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3E419" w14:textId="77777777" w:rsidR="00D1531F" w:rsidRPr="00246507" w:rsidRDefault="00D1531F" w:rsidP="00D1531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szCs w:val="24"/>
        </w:rPr>
      </w:pPr>
      <w:r w:rsidRPr="00246507">
        <w:rPr>
          <w:rFonts w:cs="Arial"/>
          <w:szCs w:val="24"/>
        </w:rPr>
        <w:t>FOR ENGLISH SCROLL DOWN</w:t>
      </w:r>
      <w:r>
        <w:rPr>
          <w:rFonts w:cs="Arial"/>
          <w:szCs w:val="24"/>
        </w:rPr>
        <w:t xml:space="preserve"> </w:t>
      </w:r>
      <w:r w:rsidRPr="005B6EE9">
        <w:rPr>
          <w:rFonts w:cs="Arial"/>
          <w:szCs w:val="24"/>
        </w:rPr>
        <w:t>(PAGE 4)</w:t>
      </w:r>
    </w:p>
    <w:p w14:paraId="01CCE6F7" w14:textId="09EE33B9" w:rsidR="00A75629" w:rsidRDefault="00A75629" w:rsidP="00522462">
      <w:pPr>
        <w:spacing w:before="60" w:after="60"/>
        <w:rPr>
          <w:rFonts w:ascii="Arial" w:hAnsi="Arial" w:cs="Arial"/>
          <w:sz w:val="12"/>
          <w:szCs w:val="12"/>
        </w:rPr>
      </w:pPr>
    </w:p>
    <w:p w14:paraId="1242F110" w14:textId="2D26B6C6" w:rsidR="00D1531F" w:rsidRDefault="00D1531F" w:rsidP="00522462">
      <w:pPr>
        <w:spacing w:before="60" w:after="60"/>
        <w:rPr>
          <w:rFonts w:ascii="Arial" w:hAnsi="Arial" w:cs="Arial"/>
          <w:sz w:val="12"/>
          <w:szCs w:val="12"/>
        </w:rPr>
      </w:pPr>
    </w:p>
    <w:p w14:paraId="3516E64A" w14:textId="77777777" w:rsidR="0095127E" w:rsidRDefault="0095127E" w:rsidP="0095127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Pokyny k realizaci </w:t>
      </w:r>
    </w:p>
    <w:p w14:paraId="4A8D792D" w14:textId="77777777" w:rsidR="0095127E" w:rsidRPr="00CB55CF" w:rsidRDefault="0095127E" w:rsidP="0095127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pro projekty Mobility Plus (MPP) </w:t>
      </w:r>
    </w:p>
    <w:p w14:paraId="306E9A73" w14:textId="77777777" w:rsidR="0095127E" w:rsidRDefault="0095127E" w:rsidP="0095127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</w:rPr>
      </w:pPr>
      <w:r w:rsidRPr="009A6801">
        <w:rPr>
          <w:rFonts w:cs="Arial"/>
          <w:b/>
          <w:sz w:val="32"/>
          <w:szCs w:val="32"/>
        </w:rPr>
        <w:t xml:space="preserve">mezi </w:t>
      </w:r>
      <w:r>
        <w:rPr>
          <w:rFonts w:cs="Arial"/>
          <w:b/>
          <w:sz w:val="32"/>
          <w:szCs w:val="32"/>
        </w:rPr>
        <w:t>Akademií věd ČR (</w:t>
      </w:r>
      <w:r w:rsidRPr="009A6801">
        <w:rPr>
          <w:rFonts w:cs="Arial"/>
          <w:b/>
          <w:sz w:val="32"/>
          <w:szCs w:val="32"/>
        </w:rPr>
        <w:t>AV ČR</w:t>
      </w:r>
      <w:r>
        <w:rPr>
          <w:rFonts w:cs="Arial"/>
          <w:b/>
          <w:sz w:val="32"/>
          <w:szCs w:val="32"/>
        </w:rPr>
        <w:t>)</w:t>
      </w:r>
      <w:r w:rsidRPr="009A6801">
        <w:rPr>
          <w:rFonts w:cs="Arial"/>
          <w:b/>
          <w:sz w:val="32"/>
          <w:szCs w:val="32"/>
        </w:rPr>
        <w:t> </w:t>
      </w:r>
    </w:p>
    <w:p w14:paraId="6241E9DA" w14:textId="77777777" w:rsidR="005B6EE9" w:rsidRPr="005B6EE9" w:rsidRDefault="0095127E" w:rsidP="005B6EE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Style w:val="Hypertextovodkaz"/>
          <w:rFonts w:cs="Arial"/>
          <w:b/>
          <w:sz w:val="32"/>
          <w:szCs w:val="32"/>
          <w:lang w:val="en-GB"/>
        </w:rPr>
      </w:pPr>
      <w:r w:rsidRPr="009A6801">
        <w:rPr>
          <w:rFonts w:cs="Arial"/>
          <w:b/>
          <w:sz w:val="32"/>
          <w:szCs w:val="32"/>
        </w:rPr>
        <w:t>a </w:t>
      </w:r>
      <w:r w:rsidR="005B6EE9" w:rsidRPr="005B6EE9">
        <w:rPr>
          <w:rFonts w:cs="Arial"/>
          <w:b/>
          <w:sz w:val="32"/>
          <w:szCs w:val="32"/>
          <w:lang w:val="en-GB"/>
        </w:rPr>
        <w:fldChar w:fldCharType="begin"/>
      </w:r>
      <w:r w:rsidR="005B6EE9" w:rsidRPr="005B6EE9">
        <w:rPr>
          <w:rFonts w:cs="Arial"/>
          <w:b/>
          <w:sz w:val="32"/>
          <w:szCs w:val="32"/>
          <w:lang w:val="en-GB"/>
        </w:rPr>
        <w:instrText>HYPERLINK "https://www.nsfc.gov.cn/english/site_1/index.html"</w:instrText>
      </w:r>
      <w:r w:rsidR="005B6EE9" w:rsidRPr="005B6EE9">
        <w:rPr>
          <w:rFonts w:cs="Arial"/>
          <w:b/>
          <w:sz w:val="32"/>
          <w:szCs w:val="32"/>
          <w:lang w:val="en-GB"/>
        </w:rPr>
      </w:r>
      <w:r w:rsidR="005B6EE9" w:rsidRPr="005B6EE9">
        <w:rPr>
          <w:rFonts w:cs="Arial"/>
          <w:b/>
          <w:sz w:val="32"/>
          <w:szCs w:val="32"/>
          <w:lang w:val="en-GB"/>
        </w:rPr>
        <w:fldChar w:fldCharType="separate"/>
      </w:r>
    </w:p>
    <w:p w14:paraId="15B52D09" w14:textId="77777777" w:rsidR="005B6EE9" w:rsidRPr="005B6EE9" w:rsidRDefault="005B6EE9" w:rsidP="005B6EE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</w:rPr>
      </w:pPr>
      <w:r w:rsidRPr="005B6EE9">
        <w:rPr>
          <w:rFonts w:cs="Arial"/>
          <w:b/>
          <w:sz w:val="32"/>
          <w:szCs w:val="32"/>
        </w:rPr>
        <w:t>National Natural Science Foundation of China</w:t>
      </w:r>
    </w:p>
    <w:p w14:paraId="1E280539" w14:textId="5ACE5C52" w:rsidR="0095127E" w:rsidRPr="009A6801" w:rsidRDefault="005B6EE9" w:rsidP="005B6EE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</w:rPr>
      </w:pPr>
      <w:r w:rsidRPr="005B6EE9">
        <w:rPr>
          <w:rFonts w:cs="Arial"/>
          <w:b/>
          <w:sz w:val="32"/>
          <w:szCs w:val="32"/>
        </w:rPr>
        <w:fldChar w:fldCharType="end"/>
      </w:r>
      <w:r w:rsidR="0095127E" w:rsidRPr="009A6801">
        <w:rPr>
          <w:rFonts w:cs="Arial"/>
          <w:b/>
          <w:sz w:val="32"/>
          <w:szCs w:val="32"/>
        </w:rPr>
        <w:t xml:space="preserve"> (</w:t>
      </w:r>
      <w:r>
        <w:rPr>
          <w:rFonts w:cs="Arial"/>
          <w:b/>
          <w:sz w:val="32"/>
          <w:szCs w:val="32"/>
        </w:rPr>
        <w:t>NSFC</w:t>
      </w:r>
      <w:r w:rsidR="0095127E" w:rsidRPr="009A6801">
        <w:rPr>
          <w:rFonts w:cs="Arial"/>
          <w:b/>
          <w:sz w:val="32"/>
          <w:szCs w:val="32"/>
        </w:rPr>
        <w:t>)</w:t>
      </w:r>
    </w:p>
    <w:p w14:paraId="005D0E37" w14:textId="7837277C" w:rsidR="0095127E" w:rsidRPr="009A6801" w:rsidRDefault="0095127E" w:rsidP="0095127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</w:rPr>
      </w:pPr>
      <w:r w:rsidRPr="009A6801">
        <w:rPr>
          <w:rFonts w:cs="Arial"/>
          <w:b/>
          <w:sz w:val="32"/>
          <w:szCs w:val="32"/>
        </w:rPr>
        <w:t>202</w:t>
      </w:r>
      <w:r w:rsidR="00684BDA">
        <w:rPr>
          <w:rFonts w:cs="Arial"/>
          <w:b/>
          <w:sz w:val="32"/>
          <w:szCs w:val="32"/>
        </w:rPr>
        <w:t>5</w:t>
      </w:r>
      <w:r w:rsidRPr="009A6801">
        <w:rPr>
          <w:rFonts w:cs="Arial"/>
          <w:b/>
          <w:sz w:val="32"/>
          <w:szCs w:val="32"/>
        </w:rPr>
        <w:t>–202</w:t>
      </w:r>
      <w:r w:rsidR="005B6EE9">
        <w:rPr>
          <w:rFonts w:cs="Arial"/>
          <w:b/>
          <w:sz w:val="32"/>
          <w:szCs w:val="32"/>
        </w:rPr>
        <w:t>6</w:t>
      </w:r>
    </w:p>
    <w:p w14:paraId="413E9A1A" w14:textId="77777777" w:rsidR="00D1531F" w:rsidRDefault="00D1531F" w:rsidP="00522462">
      <w:pPr>
        <w:spacing w:before="60" w:after="60"/>
        <w:rPr>
          <w:rFonts w:ascii="Arial" w:hAnsi="Arial" w:cs="Arial"/>
          <w:sz w:val="12"/>
          <w:szCs w:val="12"/>
        </w:rPr>
      </w:pPr>
    </w:p>
    <w:p w14:paraId="7D5CBE5E" w14:textId="19BDFEC6" w:rsidR="00EE2E47" w:rsidRPr="00700496" w:rsidRDefault="00EE2E47" w:rsidP="00522462">
      <w:pPr>
        <w:spacing w:before="60" w:after="60"/>
        <w:rPr>
          <w:rFonts w:ascii="Arial" w:hAnsi="Arial" w:cs="Arial"/>
          <w:bCs/>
          <w:sz w:val="6"/>
          <w:szCs w:val="6"/>
        </w:rPr>
      </w:pPr>
    </w:p>
    <w:p w14:paraId="6A000E43" w14:textId="77777777" w:rsidR="000A5A90" w:rsidRDefault="000A5A90" w:rsidP="000A5A90">
      <w:pPr>
        <w:spacing w:before="60" w:after="60"/>
        <w:rPr>
          <w:rFonts w:ascii="Arial" w:hAnsi="Arial" w:cs="Arial"/>
          <w:b/>
          <w:bCs/>
        </w:rPr>
        <w:sectPr w:rsidR="000A5A90" w:rsidSect="00325904">
          <w:footerReference w:type="default" r:id="rId8"/>
          <w:pgSz w:w="11907" w:h="16840" w:code="9"/>
          <w:pgMar w:top="851" w:right="851" w:bottom="851" w:left="851" w:header="284" w:footer="284" w:gutter="0"/>
          <w:pgNumType w:start="1"/>
          <w:cols w:space="708"/>
        </w:sectPr>
      </w:pPr>
    </w:p>
    <w:p w14:paraId="1F498133" w14:textId="5EBDE24A" w:rsidR="0095127E" w:rsidRPr="00177674" w:rsidRDefault="0095127E" w:rsidP="0095127E">
      <w:pPr>
        <w:spacing w:before="60" w:after="60"/>
        <w:rPr>
          <w:rFonts w:ascii="Arial" w:hAnsi="Arial" w:cs="Arial"/>
          <w:b/>
          <w:bCs/>
          <w:sz w:val="22"/>
          <w:szCs w:val="22"/>
        </w:rPr>
      </w:pPr>
      <w:r w:rsidRPr="00177674">
        <w:rPr>
          <w:rFonts w:ascii="Arial" w:hAnsi="Arial" w:cs="Arial"/>
          <w:b/>
          <w:bCs/>
          <w:sz w:val="22"/>
          <w:szCs w:val="22"/>
        </w:rPr>
        <w:t>Kontaktní osoba</w:t>
      </w:r>
      <w:r>
        <w:rPr>
          <w:rFonts w:ascii="Arial" w:hAnsi="Arial" w:cs="Arial"/>
          <w:b/>
          <w:bCs/>
          <w:sz w:val="22"/>
          <w:szCs w:val="22"/>
        </w:rPr>
        <w:t xml:space="preserve"> AV ČR</w:t>
      </w:r>
      <w:r w:rsidRPr="00177674">
        <w:rPr>
          <w:rFonts w:ascii="Arial" w:hAnsi="Arial" w:cs="Arial"/>
          <w:b/>
          <w:bCs/>
          <w:sz w:val="22"/>
          <w:szCs w:val="22"/>
        </w:rPr>
        <w:t>:</w:t>
      </w:r>
    </w:p>
    <w:p w14:paraId="124C5DF8" w14:textId="1D4269C9" w:rsidR="002A5C9F" w:rsidRPr="00177674" w:rsidRDefault="005B6EE9" w:rsidP="002A5C9F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RNDr. Zdeněk Kresl</w:t>
      </w:r>
    </w:p>
    <w:p w14:paraId="16BD9D22" w14:textId="77777777" w:rsidR="002A5C9F" w:rsidRPr="00177674" w:rsidRDefault="002A5C9F" w:rsidP="002A5C9F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bCs/>
          <w:sz w:val="22"/>
          <w:szCs w:val="22"/>
        </w:rPr>
      </w:pPr>
      <w:r w:rsidRPr="00177674">
        <w:rPr>
          <w:rFonts w:ascii="Arial" w:hAnsi="Arial" w:cs="Arial"/>
          <w:bCs/>
          <w:sz w:val="22"/>
          <w:szCs w:val="22"/>
        </w:rPr>
        <w:t>Odbor mezinárodní spolupráce</w:t>
      </w:r>
    </w:p>
    <w:p w14:paraId="0341D103" w14:textId="77777777" w:rsidR="002A5C9F" w:rsidRPr="00177674" w:rsidRDefault="002A5C9F" w:rsidP="002A5C9F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bCs/>
          <w:sz w:val="22"/>
          <w:szCs w:val="22"/>
        </w:rPr>
      </w:pPr>
      <w:r w:rsidRPr="00177674">
        <w:rPr>
          <w:rFonts w:ascii="Arial" w:hAnsi="Arial" w:cs="Arial"/>
          <w:bCs/>
          <w:sz w:val="22"/>
          <w:szCs w:val="22"/>
        </w:rPr>
        <w:t>Kancelář Akademie věd České republiky</w:t>
      </w:r>
    </w:p>
    <w:p w14:paraId="124171C1" w14:textId="2311B997" w:rsidR="00177674" w:rsidRPr="00177674" w:rsidRDefault="002A5C9F" w:rsidP="00177674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sz w:val="22"/>
          <w:szCs w:val="22"/>
        </w:rPr>
      </w:pPr>
      <w:r w:rsidRPr="00177674">
        <w:rPr>
          <w:rFonts w:ascii="Arial" w:hAnsi="Arial" w:cs="Arial"/>
          <w:sz w:val="22"/>
          <w:szCs w:val="22"/>
        </w:rPr>
        <w:t xml:space="preserve">Národní 1009/3, </w:t>
      </w:r>
      <w:r w:rsidRPr="007C0B14">
        <w:rPr>
          <w:rFonts w:ascii="Arial" w:hAnsi="Arial" w:cs="Arial"/>
          <w:sz w:val="22"/>
          <w:szCs w:val="22"/>
        </w:rPr>
        <w:t>1</w:t>
      </w:r>
      <w:r w:rsidR="001E1323" w:rsidRPr="007C0B14">
        <w:rPr>
          <w:rFonts w:ascii="Arial" w:hAnsi="Arial" w:cs="Arial"/>
          <w:sz w:val="22"/>
          <w:szCs w:val="22"/>
        </w:rPr>
        <w:t>10 00</w:t>
      </w:r>
      <w:r w:rsidRPr="00177674">
        <w:rPr>
          <w:rFonts w:ascii="Arial" w:hAnsi="Arial" w:cs="Arial"/>
          <w:sz w:val="22"/>
          <w:szCs w:val="22"/>
        </w:rPr>
        <w:t xml:space="preserve"> Praha 1</w:t>
      </w:r>
    </w:p>
    <w:p w14:paraId="74CA12E7" w14:textId="624521A7" w:rsidR="002A5C9F" w:rsidRPr="00177674" w:rsidRDefault="002A5C9F" w:rsidP="00177674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sz w:val="22"/>
          <w:szCs w:val="22"/>
        </w:rPr>
      </w:pPr>
      <w:r w:rsidRPr="00177674">
        <w:rPr>
          <w:rFonts w:ascii="Arial" w:hAnsi="Arial" w:cs="Arial"/>
          <w:bCs/>
          <w:sz w:val="22"/>
          <w:szCs w:val="22"/>
        </w:rPr>
        <w:t>E-</w:t>
      </w:r>
      <w:r w:rsidRPr="00177674">
        <w:rPr>
          <w:rFonts w:ascii="Arial" w:hAnsi="Arial" w:cs="Arial"/>
          <w:sz w:val="22"/>
          <w:szCs w:val="22"/>
        </w:rPr>
        <w:t xml:space="preserve">mail: </w:t>
      </w:r>
      <w:r w:rsidR="005B6EE9">
        <w:rPr>
          <w:rFonts w:ascii="Arial" w:hAnsi="Arial" w:cs="Arial"/>
          <w:sz w:val="22"/>
          <w:szCs w:val="22"/>
        </w:rPr>
        <w:t>kresl</w:t>
      </w:r>
      <w:r w:rsidRPr="00177674">
        <w:rPr>
          <w:rFonts w:ascii="Arial" w:hAnsi="Arial" w:cs="Arial"/>
          <w:sz w:val="22"/>
          <w:szCs w:val="22"/>
        </w:rPr>
        <w:t>@kav.cas.cz</w:t>
      </w:r>
    </w:p>
    <w:p w14:paraId="4E1A75DE" w14:textId="1CF74EF3" w:rsidR="000A5A90" w:rsidRPr="00177674" w:rsidRDefault="002A5C9F" w:rsidP="00177674">
      <w:pPr>
        <w:spacing w:line="276" w:lineRule="auto"/>
        <w:rPr>
          <w:rFonts w:ascii="Arial" w:hAnsi="Arial" w:cs="Arial"/>
          <w:sz w:val="22"/>
          <w:szCs w:val="22"/>
        </w:rPr>
        <w:sectPr w:rsidR="000A5A90" w:rsidRPr="00177674" w:rsidSect="00177674">
          <w:type w:val="continuous"/>
          <w:pgSz w:w="11907" w:h="16840" w:code="9"/>
          <w:pgMar w:top="851" w:right="851" w:bottom="851" w:left="851" w:header="284" w:footer="284" w:gutter="0"/>
          <w:pgNumType w:start="1"/>
          <w:cols w:space="708"/>
        </w:sectPr>
      </w:pPr>
      <w:r w:rsidRPr="00177674">
        <w:rPr>
          <w:rFonts w:ascii="Arial" w:hAnsi="Arial" w:cs="Arial"/>
          <w:sz w:val="22"/>
          <w:szCs w:val="22"/>
        </w:rPr>
        <w:t xml:space="preserve">Telefon: 221 403 </w:t>
      </w:r>
      <w:r w:rsidR="005B6EE9">
        <w:rPr>
          <w:rFonts w:ascii="Arial" w:hAnsi="Arial" w:cs="Arial"/>
          <w:sz w:val="22"/>
          <w:szCs w:val="22"/>
        </w:rPr>
        <w:t>299</w:t>
      </w:r>
    </w:p>
    <w:p w14:paraId="6828B2BE" w14:textId="77777777" w:rsidR="009666E8" w:rsidRPr="00700496" w:rsidRDefault="009666E8" w:rsidP="00177674">
      <w:pPr>
        <w:tabs>
          <w:tab w:val="left" w:pos="993"/>
        </w:tabs>
        <w:spacing w:before="60" w:after="60"/>
        <w:rPr>
          <w:rFonts w:ascii="Arial" w:hAnsi="Arial" w:cs="Arial"/>
        </w:rPr>
      </w:pPr>
    </w:p>
    <w:p w14:paraId="7C5E0ED8" w14:textId="77777777" w:rsidR="00FF0AA7" w:rsidRPr="00CB55CF" w:rsidRDefault="00EC48EC" w:rsidP="00522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</w:t>
      </w:r>
      <w:r w:rsidR="00FF0AA7" w:rsidRPr="00CB55CF">
        <w:rPr>
          <w:rFonts w:ascii="Arial" w:hAnsi="Arial" w:cs="Arial"/>
          <w:b/>
          <w:bCs/>
          <w:sz w:val="32"/>
        </w:rPr>
        <w:t>odmínky</w:t>
      </w:r>
      <w:r w:rsidRPr="00EC48EC">
        <w:rPr>
          <w:rFonts w:ascii="Arial" w:hAnsi="Arial" w:cs="Arial"/>
          <w:b/>
          <w:bCs/>
          <w:sz w:val="32"/>
        </w:rPr>
        <w:t xml:space="preserve"> </w:t>
      </w:r>
      <w:r>
        <w:rPr>
          <w:rFonts w:ascii="Arial" w:hAnsi="Arial" w:cs="Arial"/>
          <w:b/>
          <w:bCs/>
          <w:sz w:val="32"/>
        </w:rPr>
        <w:t>v</w:t>
      </w:r>
      <w:r w:rsidRPr="00CB55CF">
        <w:rPr>
          <w:rFonts w:ascii="Arial" w:hAnsi="Arial" w:cs="Arial"/>
          <w:b/>
          <w:bCs/>
          <w:sz w:val="32"/>
        </w:rPr>
        <w:t>šeobecné</w:t>
      </w:r>
    </w:p>
    <w:p w14:paraId="3F6C5CEB" w14:textId="77777777" w:rsidR="00EE2E47" w:rsidRPr="00700496" w:rsidRDefault="00EE2E47" w:rsidP="00522462">
      <w:pPr>
        <w:spacing w:before="60" w:after="60"/>
        <w:jc w:val="both"/>
        <w:rPr>
          <w:rFonts w:ascii="Arial" w:hAnsi="Arial" w:cs="Arial"/>
          <w:sz w:val="6"/>
          <w:szCs w:val="6"/>
        </w:rPr>
      </w:pPr>
    </w:p>
    <w:p w14:paraId="5F7334BC" w14:textId="560585C8" w:rsidR="00362305" w:rsidRPr="00362305" w:rsidRDefault="00BD3C4E" w:rsidP="00362305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120"/>
        <w:ind w:left="284" w:hanging="284"/>
        <w:jc w:val="both"/>
        <w:rPr>
          <w:rFonts w:ascii="Arial" w:hAnsi="Arial" w:cs="Arial"/>
        </w:rPr>
      </w:pPr>
      <w:r w:rsidRPr="0062448A">
        <w:rPr>
          <w:rFonts w:ascii="Arial" w:hAnsi="Arial" w:cs="Arial"/>
          <w:b/>
        </w:rPr>
        <w:t xml:space="preserve">Doba realizace projektu </w:t>
      </w:r>
      <w:r w:rsidRPr="0062448A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1. 1. 202</w:t>
      </w:r>
      <w:r w:rsidR="00684BD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do 31. 12. 202</w:t>
      </w:r>
      <w:r w:rsidR="005B6EE9">
        <w:rPr>
          <w:rFonts w:ascii="Arial" w:hAnsi="Arial" w:cs="Arial"/>
        </w:rPr>
        <w:t>6</w:t>
      </w:r>
      <w:r w:rsidR="00CE0122">
        <w:rPr>
          <w:rFonts w:ascii="Arial" w:hAnsi="Arial" w:cs="Arial"/>
        </w:rPr>
        <w:t xml:space="preserve"> (</w:t>
      </w:r>
      <w:r w:rsidR="005B6EE9">
        <w:rPr>
          <w:rFonts w:ascii="Arial" w:hAnsi="Arial" w:cs="Arial"/>
        </w:rPr>
        <w:t>12</w:t>
      </w:r>
      <w:r w:rsidR="00CE0122">
        <w:rPr>
          <w:rFonts w:ascii="Arial" w:hAnsi="Arial" w:cs="Arial"/>
        </w:rPr>
        <w:t xml:space="preserve"> měsíců)</w:t>
      </w:r>
      <w:r>
        <w:rPr>
          <w:rFonts w:ascii="Arial" w:hAnsi="Arial" w:cs="Arial"/>
        </w:rPr>
        <w:t xml:space="preserve">. </w:t>
      </w:r>
    </w:p>
    <w:p w14:paraId="1AB1DD3E" w14:textId="6C17CF2D" w:rsidR="008B2873" w:rsidRPr="00362305" w:rsidRDefault="0095127E" w:rsidP="00716043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60"/>
        <w:ind w:left="284" w:hanging="284"/>
        <w:jc w:val="both"/>
        <w:rPr>
          <w:rFonts w:ascii="Arial" w:hAnsi="Arial" w:cs="Arial"/>
        </w:rPr>
      </w:pPr>
      <w:r w:rsidRPr="00CB55CF">
        <w:rPr>
          <w:rFonts w:ascii="Arial" w:hAnsi="Arial" w:cs="Arial"/>
        </w:rPr>
        <w:t>S kontaktní osobou</w:t>
      </w:r>
      <w:r>
        <w:rPr>
          <w:rFonts w:ascii="Arial" w:hAnsi="Arial" w:cs="Arial"/>
        </w:rPr>
        <w:t xml:space="preserve"> AV ČR (dále jen „kontaktní osoba“)</w:t>
      </w:r>
      <w:r w:rsidRPr="00CB55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komunikuje přednostně hlavní řešitel projektu na české straně (dále jen „řešitel“).</w:t>
      </w:r>
    </w:p>
    <w:p w14:paraId="5C4DE36C" w14:textId="783F4D6F" w:rsidR="008B2873" w:rsidRPr="006047FE" w:rsidRDefault="008B2873" w:rsidP="006047FE">
      <w:pPr>
        <w:spacing w:before="240" w:after="240"/>
        <w:ind w:left="284"/>
        <w:jc w:val="both"/>
        <w:rPr>
          <w:rFonts w:ascii="Arial" w:hAnsi="Arial" w:cs="Arial"/>
        </w:rPr>
      </w:pPr>
      <w:r w:rsidRPr="00EC0CEB">
        <w:rPr>
          <w:rFonts w:ascii="Arial" w:hAnsi="Arial" w:cs="Arial"/>
        </w:rPr>
        <w:t xml:space="preserve">Vyjíždějící člen českého řešitelského týmu nebo jeho zaměstnavatel je povinen před odjezdem uzavřít a uhradit (jednorázovou) </w:t>
      </w:r>
      <w:r w:rsidRPr="00EC0CEB">
        <w:rPr>
          <w:rFonts w:ascii="Arial" w:hAnsi="Arial" w:cs="Arial"/>
          <w:b/>
        </w:rPr>
        <w:t>smlouvu o cestovním pojištění</w:t>
      </w:r>
      <w:r w:rsidRPr="00EC0CEB">
        <w:rPr>
          <w:rFonts w:ascii="Arial" w:hAnsi="Arial" w:cs="Arial"/>
        </w:rPr>
        <w:t xml:space="preserve"> léčebných nákladů na cel</w:t>
      </w:r>
      <w:r w:rsidR="00A27E5B">
        <w:rPr>
          <w:rFonts w:ascii="Arial" w:hAnsi="Arial" w:cs="Arial"/>
        </w:rPr>
        <w:t>ou dobu</w:t>
      </w:r>
      <w:r w:rsidRPr="00EC0CEB">
        <w:rPr>
          <w:rFonts w:ascii="Arial" w:hAnsi="Arial" w:cs="Arial"/>
        </w:rPr>
        <w:t xml:space="preserve"> pracovní</w:t>
      </w:r>
      <w:r w:rsidR="00A27E5B">
        <w:rPr>
          <w:rFonts w:ascii="Arial" w:hAnsi="Arial" w:cs="Arial"/>
        </w:rPr>
        <w:t>ho</w:t>
      </w:r>
      <w:r w:rsidRPr="00EC0CEB">
        <w:rPr>
          <w:rFonts w:ascii="Arial" w:hAnsi="Arial" w:cs="Arial"/>
        </w:rPr>
        <w:t xml:space="preserve"> pobyt</w:t>
      </w:r>
      <w:r w:rsidR="00A27E5B">
        <w:rPr>
          <w:rFonts w:ascii="Arial" w:hAnsi="Arial" w:cs="Arial"/>
        </w:rPr>
        <w:t>u</w:t>
      </w:r>
      <w:r w:rsidRPr="00EC0CEB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EC0CEB">
        <w:rPr>
          <w:rFonts w:ascii="Arial" w:hAnsi="Arial" w:cs="Arial"/>
        </w:rPr>
        <w:t>zahraničí</w:t>
      </w:r>
      <w:r>
        <w:rPr>
          <w:rFonts w:ascii="Arial" w:hAnsi="Arial" w:cs="Arial"/>
        </w:rPr>
        <w:t>.</w:t>
      </w:r>
    </w:p>
    <w:p w14:paraId="6EA6280D" w14:textId="42F7193F" w:rsidR="008B2873" w:rsidRPr="00583765" w:rsidRDefault="00583765" w:rsidP="00716043">
      <w:pPr>
        <w:spacing w:before="240" w:after="240"/>
        <w:ind w:left="284"/>
        <w:jc w:val="both"/>
        <w:rPr>
          <w:rFonts w:ascii="Arial" w:hAnsi="Arial" w:cs="Arial"/>
        </w:rPr>
      </w:pPr>
      <w:r w:rsidRPr="00583765">
        <w:rPr>
          <w:rFonts w:ascii="Arial" w:hAnsi="Arial" w:cs="Arial"/>
        </w:rPr>
        <w:t>V případě potřeby je v</w:t>
      </w:r>
      <w:r w:rsidR="008B2873" w:rsidRPr="00583765">
        <w:rPr>
          <w:rFonts w:ascii="Arial" w:hAnsi="Arial" w:cs="Arial"/>
        </w:rPr>
        <w:t>yjíždějící člen českého řešitelského týmu povinen zaj</w:t>
      </w:r>
      <w:r w:rsidR="0084017F" w:rsidRPr="00583765">
        <w:rPr>
          <w:rFonts w:ascii="Arial" w:hAnsi="Arial" w:cs="Arial"/>
        </w:rPr>
        <w:t>istit si víza do země působiště</w:t>
      </w:r>
      <w:r w:rsidRPr="00583765">
        <w:rPr>
          <w:rFonts w:ascii="Arial" w:hAnsi="Arial" w:cs="Arial"/>
        </w:rPr>
        <w:t xml:space="preserve">. </w:t>
      </w:r>
      <w:r w:rsidR="008B2873" w:rsidRPr="00583765">
        <w:rPr>
          <w:rFonts w:ascii="Arial" w:hAnsi="Arial" w:cs="Arial"/>
        </w:rPr>
        <w:t xml:space="preserve"> </w:t>
      </w:r>
    </w:p>
    <w:p w14:paraId="1D4EEFBC" w14:textId="27D3DAC8" w:rsidR="0095127E" w:rsidRDefault="0095127E" w:rsidP="0095127E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</w:rPr>
      </w:pPr>
      <w:r w:rsidRPr="007B2B43">
        <w:rPr>
          <w:rFonts w:ascii="Arial" w:hAnsi="Arial" w:cs="Arial"/>
          <w:b/>
        </w:rPr>
        <w:t>Změny v českém řešitelském týmu</w:t>
      </w:r>
      <w:r w:rsidRPr="007B2B43">
        <w:rPr>
          <w:rFonts w:ascii="Arial" w:hAnsi="Arial" w:cs="Arial"/>
        </w:rPr>
        <w:t xml:space="preserve"> v průběhu </w:t>
      </w:r>
      <w:r>
        <w:rPr>
          <w:rFonts w:ascii="Arial" w:hAnsi="Arial" w:cs="Arial"/>
        </w:rPr>
        <w:t xml:space="preserve">řešení </w:t>
      </w:r>
      <w:r w:rsidRPr="007B2B43">
        <w:rPr>
          <w:rFonts w:ascii="Arial" w:hAnsi="Arial" w:cs="Arial"/>
        </w:rPr>
        <w:t>projektu jsou možné</w:t>
      </w:r>
      <w:r>
        <w:rPr>
          <w:rFonts w:ascii="Arial" w:hAnsi="Arial" w:cs="Arial"/>
        </w:rPr>
        <w:t>, ale musí být</w:t>
      </w:r>
      <w:r w:rsidRPr="00620D27">
        <w:rPr>
          <w:rFonts w:ascii="Arial" w:hAnsi="Arial" w:cs="Arial"/>
        </w:rPr>
        <w:t xml:space="preserve"> </w:t>
      </w:r>
      <w:r w:rsidR="00A64145">
        <w:rPr>
          <w:rFonts w:ascii="Arial" w:hAnsi="Arial" w:cs="Arial"/>
        </w:rPr>
        <w:br/>
      </w:r>
      <w:r w:rsidRPr="00B332BE">
        <w:rPr>
          <w:rFonts w:ascii="Arial" w:hAnsi="Arial" w:cs="Arial"/>
        </w:rPr>
        <w:t>e-mailem nahlášeny kontaktní osobě a</w:t>
      </w:r>
      <w:r>
        <w:rPr>
          <w:rFonts w:ascii="Arial" w:hAnsi="Arial" w:cs="Arial"/>
        </w:rPr>
        <w:t xml:space="preserve"> řádně odůvodněny v průběžné, resp. závěrečné zprávě o realizaci projektu. </w:t>
      </w:r>
      <w:r w:rsidRPr="00B332BE">
        <w:rPr>
          <w:rFonts w:ascii="Arial" w:hAnsi="Arial" w:cs="Arial"/>
        </w:rPr>
        <w:t xml:space="preserve">V případě </w:t>
      </w:r>
      <w:r w:rsidRPr="00A64145">
        <w:rPr>
          <w:rFonts w:ascii="Arial" w:hAnsi="Arial" w:cs="Arial"/>
          <w:b/>
          <w:bCs/>
        </w:rPr>
        <w:t>změny hlavního řešitele</w:t>
      </w:r>
      <w:r w:rsidRPr="00B332BE">
        <w:rPr>
          <w:rFonts w:ascii="Arial" w:hAnsi="Arial" w:cs="Arial"/>
        </w:rPr>
        <w:t xml:space="preserve"> je nutné bezodkladně zaslat </w:t>
      </w:r>
      <w:r w:rsidRPr="00B77235">
        <w:rPr>
          <w:rFonts w:ascii="Arial" w:hAnsi="Arial" w:cs="Arial"/>
          <w:u w:val="single"/>
        </w:rPr>
        <w:t xml:space="preserve">žádost </w:t>
      </w:r>
      <w:r w:rsidR="00A64145" w:rsidRPr="00B77235">
        <w:rPr>
          <w:rFonts w:ascii="Arial" w:hAnsi="Arial" w:cs="Arial"/>
          <w:u w:val="single"/>
        </w:rPr>
        <w:br/>
      </w:r>
      <w:r w:rsidRPr="00B77235">
        <w:rPr>
          <w:rFonts w:ascii="Arial" w:hAnsi="Arial" w:cs="Arial"/>
          <w:u w:val="single"/>
        </w:rPr>
        <w:t>o změnu hlavního řešitele</w:t>
      </w:r>
      <w:r w:rsidRPr="00B332BE">
        <w:rPr>
          <w:rFonts w:ascii="Arial" w:hAnsi="Arial" w:cs="Arial"/>
        </w:rPr>
        <w:t xml:space="preserve"> (včetně </w:t>
      </w:r>
      <w:r w:rsidR="0053603A">
        <w:rPr>
          <w:rFonts w:ascii="Arial" w:hAnsi="Arial" w:cs="Arial"/>
        </w:rPr>
        <w:t>o</w:t>
      </w:r>
      <w:r w:rsidRPr="00B332BE">
        <w:rPr>
          <w:rFonts w:ascii="Arial" w:hAnsi="Arial" w:cs="Arial"/>
        </w:rPr>
        <w:t>důvodnění změny) kontaktní osobě, která zajistí její projednání a vyhodnocení.</w:t>
      </w:r>
      <w:r>
        <w:rPr>
          <w:rFonts w:ascii="Arial" w:hAnsi="Arial" w:cs="Arial"/>
        </w:rPr>
        <w:t xml:space="preserve"> Změny v řešitelském týmu nesmí mít za následek navýšení rozpočtu oproti schválenému návrhu projektu. </w:t>
      </w:r>
    </w:p>
    <w:p w14:paraId="67BEB38D" w14:textId="0777EFAD" w:rsidR="00C92C09" w:rsidRPr="007B2B43" w:rsidRDefault="00C92C09" w:rsidP="00C92C09">
      <w:pPr>
        <w:spacing w:before="240" w:after="24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Schválení změn v zahraničním řešitelském týmu zajistí zahraniční řešitel v souladu s interními </w:t>
      </w:r>
      <w:r w:rsidR="0065234D">
        <w:rPr>
          <w:rFonts w:ascii="Arial" w:hAnsi="Arial" w:cs="Arial"/>
        </w:rPr>
        <w:t>pokyny</w:t>
      </w:r>
      <w:r>
        <w:rPr>
          <w:rFonts w:ascii="Arial" w:hAnsi="Arial" w:cs="Arial"/>
        </w:rPr>
        <w:t xml:space="preserve"> partnerské organizace.</w:t>
      </w:r>
    </w:p>
    <w:p w14:paraId="51ACC1E4" w14:textId="7C98391E" w:rsidR="002A5C9F" w:rsidRPr="006047FE" w:rsidRDefault="00502820" w:rsidP="00362305">
      <w:pPr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284" w:hanging="284"/>
        <w:jc w:val="both"/>
        <w:rPr>
          <w:rFonts w:ascii="Arial" w:hAnsi="Arial" w:cs="Arial"/>
        </w:rPr>
      </w:pPr>
      <w:bookmarkStart w:id="0" w:name="_Hlk155953879"/>
      <w:r w:rsidRPr="00411E38">
        <w:rPr>
          <w:rFonts w:ascii="Arial" w:hAnsi="Arial" w:cs="Arial"/>
          <w:bCs/>
        </w:rPr>
        <w:t>Řešitel je povinen odevzdat</w:t>
      </w:r>
      <w:r>
        <w:rPr>
          <w:rFonts w:ascii="Arial" w:hAnsi="Arial" w:cs="Arial"/>
          <w:b/>
        </w:rPr>
        <w:t xml:space="preserve"> p</w:t>
      </w:r>
      <w:r w:rsidR="002A5C9F" w:rsidRPr="003A3620">
        <w:rPr>
          <w:rFonts w:ascii="Arial" w:hAnsi="Arial" w:cs="Arial"/>
          <w:b/>
        </w:rPr>
        <w:t xml:space="preserve">růběžnou zprávu o realizaci projektu </w:t>
      </w:r>
      <w:r w:rsidR="002A5C9F" w:rsidRPr="003A3620">
        <w:rPr>
          <w:rFonts w:ascii="Arial" w:hAnsi="Arial" w:cs="Arial"/>
        </w:rPr>
        <w:t>za daný kalendářní rok</w:t>
      </w:r>
      <w:r>
        <w:rPr>
          <w:rFonts w:ascii="Arial" w:hAnsi="Arial" w:cs="Arial"/>
        </w:rPr>
        <w:t xml:space="preserve"> do 31. 1. následujícího roku. </w:t>
      </w:r>
      <w:r w:rsidR="0053603A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ormulář průběžné zprávy </w:t>
      </w:r>
      <w:r w:rsidR="00B01D38">
        <w:rPr>
          <w:rFonts w:ascii="Arial" w:hAnsi="Arial" w:cs="Arial"/>
        </w:rPr>
        <w:t>bude</w:t>
      </w:r>
      <w:r>
        <w:rPr>
          <w:rFonts w:ascii="Arial" w:hAnsi="Arial" w:cs="Arial"/>
        </w:rPr>
        <w:t xml:space="preserve"> dostupný v aplikaci KIS.</w:t>
      </w:r>
      <w:r w:rsidR="00411E38">
        <w:rPr>
          <w:rFonts w:ascii="Arial" w:hAnsi="Arial" w:cs="Arial"/>
        </w:rPr>
        <w:t xml:space="preserve"> Ř</w:t>
      </w:r>
      <w:r w:rsidR="00BD001E" w:rsidRPr="00BD001E">
        <w:rPr>
          <w:rFonts w:ascii="Arial" w:hAnsi="Arial" w:cs="Arial"/>
        </w:rPr>
        <w:t xml:space="preserve">ešitel </w:t>
      </w:r>
      <w:r w:rsidR="00B01D38">
        <w:rPr>
          <w:rFonts w:ascii="Arial" w:hAnsi="Arial" w:cs="Arial"/>
        </w:rPr>
        <w:t>je</w:t>
      </w:r>
      <w:r w:rsidR="00411E38">
        <w:rPr>
          <w:rFonts w:ascii="Arial" w:hAnsi="Arial" w:cs="Arial"/>
        </w:rPr>
        <w:t xml:space="preserve"> </w:t>
      </w:r>
      <w:r w:rsidR="00BD001E" w:rsidRPr="00BD001E">
        <w:rPr>
          <w:rFonts w:ascii="Arial" w:hAnsi="Arial" w:cs="Arial"/>
        </w:rPr>
        <w:t>o jeho dostupnosti informován e-mailem</w:t>
      </w:r>
      <w:r>
        <w:rPr>
          <w:rFonts w:ascii="Arial" w:hAnsi="Arial" w:cs="Arial"/>
        </w:rPr>
        <w:t>.</w:t>
      </w:r>
      <w:r w:rsidR="002A5C9F" w:rsidRPr="003A3620">
        <w:rPr>
          <w:rFonts w:ascii="Arial" w:hAnsi="Arial" w:cs="Arial"/>
        </w:rPr>
        <w:t xml:space="preserve"> </w:t>
      </w:r>
      <w:bookmarkEnd w:id="0"/>
      <w:r w:rsidR="00C25FAE">
        <w:rPr>
          <w:rFonts w:ascii="Arial" w:hAnsi="Arial" w:cs="Arial"/>
        </w:rPr>
        <w:t xml:space="preserve">Vyplněný formulář průběžné zprávy se odevzdává prostřednictvím aplikace KIS </w:t>
      </w:r>
      <w:r w:rsidR="00C25FAE" w:rsidRPr="00C25FAE">
        <w:rPr>
          <w:rFonts w:ascii="Arial" w:hAnsi="Arial" w:cs="Arial"/>
          <w:u w:val="single"/>
        </w:rPr>
        <w:t>a současně datovou schránkou</w:t>
      </w:r>
      <w:r w:rsidR="00C25FAE">
        <w:rPr>
          <w:rFonts w:ascii="Arial" w:hAnsi="Arial" w:cs="Arial"/>
        </w:rPr>
        <w:t xml:space="preserve"> (</w:t>
      </w:r>
      <w:r w:rsidR="00C25FAE" w:rsidRPr="00C25FAE">
        <w:rPr>
          <w:rFonts w:ascii="Arial" w:hAnsi="Arial" w:cs="Arial"/>
        </w:rPr>
        <w:t>ID fr6adt5</w:t>
      </w:r>
      <w:r w:rsidR="00C25FAE">
        <w:rPr>
          <w:rFonts w:ascii="Arial" w:hAnsi="Arial" w:cs="Arial"/>
        </w:rPr>
        <w:t>).</w:t>
      </w:r>
      <w:r w:rsidR="00C25FAE" w:rsidRPr="00C25FAE">
        <w:rPr>
          <w:rFonts w:ascii="Arial" w:hAnsi="Arial" w:cs="Arial"/>
        </w:rPr>
        <w:t xml:space="preserve"> </w:t>
      </w:r>
      <w:r w:rsidR="00411E38">
        <w:rPr>
          <w:rFonts w:ascii="Arial" w:hAnsi="Arial" w:cs="Arial"/>
          <w:u w:val="single"/>
        </w:rPr>
        <w:t>Vy</w:t>
      </w:r>
      <w:r w:rsidR="003A3620" w:rsidRPr="00EC3554">
        <w:rPr>
          <w:rFonts w:ascii="Arial" w:hAnsi="Arial" w:cs="Arial"/>
          <w:u w:val="single"/>
        </w:rPr>
        <w:t>hodnocení průběžné zprávy je podmínkou pro pokračování projektu v dalším roce jeho realizace.</w:t>
      </w:r>
      <w:r w:rsidR="0095127E">
        <w:rPr>
          <w:rFonts w:ascii="Arial" w:hAnsi="Arial" w:cs="Arial"/>
        </w:rPr>
        <w:t xml:space="preserve"> </w:t>
      </w:r>
      <w:r w:rsidR="00583765" w:rsidRPr="002163CE">
        <w:rPr>
          <w:rFonts w:ascii="Arial" w:hAnsi="Arial" w:cs="Arial"/>
        </w:rPr>
        <w:lastRenderedPageBreak/>
        <w:t>O</w:t>
      </w:r>
      <w:r w:rsidR="00C25FAE">
        <w:rPr>
          <w:rFonts w:ascii="Arial" w:hAnsi="Arial" w:cs="Arial"/>
        </w:rPr>
        <w:t> </w:t>
      </w:r>
      <w:r w:rsidR="00583765" w:rsidRPr="002163CE">
        <w:rPr>
          <w:rFonts w:ascii="Arial" w:hAnsi="Arial" w:cs="Arial"/>
        </w:rPr>
        <w:t xml:space="preserve">výsledku vyhodnocení průběžné zprávy </w:t>
      </w:r>
      <w:r w:rsidR="00583765" w:rsidRPr="006047FE">
        <w:rPr>
          <w:rFonts w:ascii="Arial" w:hAnsi="Arial" w:cs="Arial"/>
        </w:rPr>
        <w:t>jsou pracoviště informována</w:t>
      </w:r>
      <w:r w:rsidR="00C25FAE">
        <w:rPr>
          <w:rFonts w:ascii="Arial" w:hAnsi="Arial" w:cs="Arial"/>
        </w:rPr>
        <w:t xml:space="preserve"> </w:t>
      </w:r>
      <w:r w:rsidR="00583765" w:rsidRPr="002163CE">
        <w:rPr>
          <w:rFonts w:ascii="Arial" w:hAnsi="Arial" w:cs="Arial"/>
        </w:rPr>
        <w:t>prostřednictvím</w:t>
      </w:r>
      <w:r w:rsidR="00237972" w:rsidRPr="002163CE">
        <w:rPr>
          <w:rFonts w:ascii="Arial" w:hAnsi="Arial" w:cs="Arial"/>
        </w:rPr>
        <w:t> </w:t>
      </w:r>
      <w:r w:rsidR="00583765" w:rsidRPr="002163CE">
        <w:rPr>
          <w:rFonts w:ascii="Arial" w:hAnsi="Arial" w:cs="Arial"/>
        </w:rPr>
        <w:t>aplikace</w:t>
      </w:r>
      <w:r w:rsidR="00237972" w:rsidRPr="002163CE">
        <w:rPr>
          <w:rFonts w:ascii="Arial" w:hAnsi="Arial" w:cs="Arial"/>
        </w:rPr>
        <w:t xml:space="preserve"> KIS</w:t>
      </w:r>
      <w:r w:rsidR="006949B4" w:rsidRPr="002163CE">
        <w:rPr>
          <w:rFonts w:ascii="Arial" w:hAnsi="Arial" w:cs="Arial"/>
        </w:rPr>
        <w:t>.</w:t>
      </w:r>
      <w:r w:rsidR="006949B4">
        <w:rPr>
          <w:rFonts w:ascii="Arial" w:hAnsi="Arial" w:cs="Arial"/>
        </w:rPr>
        <w:t xml:space="preserve"> </w:t>
      </w:r>
      <w:r w:rsidR="00583765">
        <w:rPr>
          <w:rFonts w:ascii="Arial" w:hAnsi="Arial" w:cs="Arial"/>
        </w:rPr>
        <w:t xml:space="preserve"> </w:t>
      </w:r>
    </w:p>
    <w:p w14:paraId="4758D680" w14:textId="330FEFDE" w:rsidR="003A3620" w:rsidRDefault="00411E38" w:rsidP="003A3620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60"/>
        <w:ind w:left="284" w:hanging="284"/>
        <w:jc w:val="both"/>
        <w:rPr>
          <w:rFonts w:ascii="Arial" w:hAnsi="Arial" w:cs="Arial"/>
        </w:rPr>
      </w:pPr>
      <w:r w:rsidRPr="00411E38">
        <w:rPr>
          <w:rFonts w:ascii="Arial" w:hAnsi="Arial" w:cs="Arial"/>
          <w:bCs/>
        </w:rPr>
        <w:t>Řešitel je povinen odevzdat</w:t>
      </w:r>
      <w:r w:rsidRPr="003A36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závěrečnou </w:t>
      </w:r>
      <w:r w:rsidRPr="003A3620">
        <w:rPr>
          <w:rFonts w:ascii="Arial" w:hAnsi="Arial" w:cs="Arial"/>
          <w:b/>
        </w:rPr>
        <w:t xml:space="preserve">zprávu o realizaci projektu </w:t>
      </w:r>
      <w:r w:rsidR="008F151F" w:rsidRPr="00B01D38">
        <w:rPr>
          <w:rFonts w:ascii="Arial" w:hAnsi="Arial" w:cs="Arial"/>
          <w:bCs/>
        </w:rPr>
        <w:t>za daný kalendářní rok</w:t>
      </w:r>
      <w:r w:rsidR="008F151F" w:rsidRPr="008F15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do 31. 1. následujícího roku. </w:t>
      </w:r>
      <w:r w:rsidR="0053603A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ormulář </w:t>
      </w:r>
      <w:r w:rsidR="008F151F">
        <w:rPr>
          <w:rFonts w:ascii="Arial" w:hAnsi="Arial" w:cs="Arial"/>
        </w:rPr>
        <w:t>závěrečné</w:t>
      </w:r>
      <w:r>
        <w:rPr>
          <w:rFonts w:ascii="Arial" w:hAnsi="Arial" w:cs="Arial"/>
        </w:rPr>
        <w:t xml:space="preserve"> zprávy </w:t>
      </w:r>
      <w:r w:rsidR="00B01D38">
        <w:rPr>
          <w:rFonts w:ascii="Arial" w:hAnsi="Arial" w:cs="Arial"/>
        </w:rPr>
        <w:t>bude</w:t>
      </w:r>
      <w:r>
        <w:rPr>
          <w:rFonts w:ascii="Arial" w:hAnsi="Arial" w:cs="Arial"/>
        </w:rPr>
        <w:t xml:space="preserve"> dostupný v aplikaci KIS. Ř</w:t>
      </w:r>
      <w:r w:rsidRPr="00BD001E">
        <w:rPr>
          <w:rFonts w:ascii="Arial" w:hAnsi="Arial" w:cs="Arial"/>
        </w:rPr>
        <w:t>ešitel</w:t>
      </w:r>
      <w:r w:rsidR="0034215C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</w:t>
      </w:r>
      <w:r w:rsidRPr="00BD001E">
        <w:rPr>
          <w:rFonts w:ascii="Arial" w:hAnsi="Arial" w:cs="Arial"/>
        </w:rPr>
        <w:t>o jeho dostupnosti informován e-mailem</w:t>
      </w:r>
      <w:r>
        <w:rPr>
          <w:rFonts w:ascii="Arial" w:hAnsi="Arial" w:cs="Arial"/>
        </w:rPr>
        <w:t>.</w:t>
      </w:r>
      <w:r w:rsidR="002A5C9F" w:rsidRPr="003A3620">
        <w:rPr>
          <w:rFonts w:ascii="Arial" w:hAnsi="Arial" w:cs="Arial"/>
        </w:rPr>
        <w:t xml:space="preserve"> </w:t>
      </w:r>
      <w:r w:rsidR="00C25FAE" w:rsidRPr="00C25FAE">
        <w:rPr>
          <w:rFonts w:ascii="Arial" w:hAnsi="Arial" w:cs="Arial"/>
        </w:rPr>
        <w:t xml:space="preserve">Vyplněný formulář </w:t>
      </w:r>
      <w:r w:rsidR="00C25FAE">
        <w:rPr>
          <w:rFonts w:ascii="Arial" w:hAnsi="Arial" w:cs="Arial"/>
        </w:rPr>
        <w:t>závěrečné</w:t>
      </w:r>
      <w:r w:rsidR="00C25FAE" w:rsidRPr="00C25FAE">
        <w:rPr>
          <w:rFonts w:ascii="Arial" w:hAnsi="Arial" w:cs="Arial"/>
        </w:rPr>
        <w:t xml:space="preserve"> zprávy se odevzdává prostřednictvím aplikace KIS </w:t>
      </w:r>
      <w:r w:rsidR="00C25FAE" w:rsidRPr="00C25FAE">
        <w:rPr>
          <w:rFonts w:ascii="Arial" w:hAnsi="Arial" w:cs="Arial"/>
          <w:u w:val="single"/>
        </w:rPr>
        <w:t>a současně datovou schránkou</w:t>
      </w:r>
      <w:r w:rsidR="00C25FAE" w:rsidRPr="00C25FAE">
        <w:rPr>
          <w:rFonts w:ascii="Arial" w:hAnsi="Arial" w:cs="Arial"/>
        </w:rPr>
        <w:t xml:space="preserve"> (ID fr6adt5)</w:t>
      </w:r>
      <w:r w:rsidR="00C25FAE">
        <w:rPr>
          <w:rFonts w:ascii="Arial" w:hAnsi="Arial" w:cs="Arial"/>
        </w:rPr>
        <w:t xml:space="preserve">. </w:t>
      </w:r>
      <w:r w:rsidR="00583765">
        <w:rPr>
          <w:rFonts w:ascii="Arial" w:hAnsi="Arial" w:cs="Arial"/>
        </w:rPr>
        <w:t>O výsledku</w:t>
      </w:r>
      <w:r w:rsidR="0095127E">
        <w:rPr>
          <w:rFonts w:ascii="Arial" w:hAnsi="Arial" w:cs="Arial"/>
        </w:rPr>
        <w:t xml:space="preserve"> </w:t>
      </w:r>
      <w:r w:rsidR="00583765">
        <w:rPr>
          <w:rFonts w:ascii="Arial" w:hAnsi="Arial" w:cs="Arial"/>
        </w:rPr>
        <w:t>vyhodnocení závěrečné zprávy jsou pracoviště informována prostřednictvím aplikace KIS</w:t>
      </w:r>
      <w:r w:rsidR="006949B4">
        <w:rPr>
          <w:rFonts w:ascii="Arial" w:hAnsi="Arial" w:cs="Arial"/>
        </w:rPr>
        <w:t>.</w:t>
      </w:r>
    </w:p>
    <w:p w14:paraId="31CE9864" w14:textId="0FE57625" w:rsidR="003A3620" w:rsidRPr="0095127E" w:rsidRDefault="003A3620" w:rsidP="00E763E6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60"/>
        <w:ind w:left="284" w:hanging="284"/>
        <w:jc w:val="both"/>
        <w:rPr>
          <w:rFonts w:ascii="Arial" w:hAnsi="Arial" w:cs="Arial"/>
        </w:rPr>
      </w:pPr>
      <w:r w:rsidRPr="0095127E">
        <w:rPr>
          <w:rFonts w:ascii="Arial" w:hAnsi="Arial" w:cs="Arial"/>
        </w:rPr>
        <w:t>Formuláře zpráv mohou být vyplněny v českém nebo anglickém jazyce.</w:t>
      </w:r>
    </w:p>
    <w:p w14:paraId="494F2330" w14:textId="3A98EF11" w:rsidR="00B77235" w:rsidRDefault="00C92C09" w:rsidP="00B77235">
      <w:pPr>
        <w:numPr>
          <w:ilvl w:val="0"/>
          <w:numId w:val="3"/>
        </w:numPr>
        <w:tabs>
          <w:tab w:val="clear" w:pos="360"/>
        </w:tabs>
        <w:spacing w:before="24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Záznamy o dosažených výstupech projektu </w:t>
      </w:r>
      <w:r>
        <w:rPr>
          <w:rFonts w:ascii="Arial" w:hAnsi="Arial" w:cs="Arial"/>
        </w:rPr>
        <w:t>je řešitel povinen dle směrnice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Akademické rady č. 4 /2013 ze dne 12. 3. 2013 </w:t>
      </w:r>
      <w:hyperlink r:id="rId9" w:tgtFrame="_blank" w:history="1">
        <w:r>
          <w:rPr>
            <w:rStyle w:val="Hypertextovodkaz"/>
            <w:rFonts w:ascii="Arial" w:hAnsi="Arial" w:cs="Arial"/>
          </w:rPr>
          <w:t xml:space="preserve">„Tvorba a využívání </w:t>
        </w:r>
        <w:proofErr w:type="spellStart"/>
        <w:r>
          <w:rPr>
            <w:rStyle w:val="Hypertextovodkaz"/>
            <w:rFonts w:ascii="Arial" w:hAnsi="Arial" w:cs="Arial"/>
          </w:rPr>
          <w:t>celoakademické</w:t>
        </w:r>
        <w:proofErr w:type="spellEnd"/>
        <w:r>
          <w:rPr>
            <w:rStyle w:val="Hypertextovodkaz"/>
            <w:rFonts w:ascii="Arial" w:hAnsi="Arial" w:cs="Arial"/>
          </w:rPr>
          <w:t xml:space="preserve"> databáze ASEP“</w:t>
        </w:r>
      </w:hyperlink>
      <w:r>
        <w:rPr>
          <w:rFonts w:ascii="Arial" w:hAnsi="Arial" w:cs="Arial"/>
        </w:rPr>
        <w:t xml:space="preserve"> uložit do společné databáze ASEP.</w:t>
      </w:r>
    </w:p>
    <w:p w14:paraId="2CBAA955" w14:textId="77777777" w:rsidR="00B77235" w:rsidRPr="00B77235" w:rsidRDefault="00B77235" w:rsidP="00B77235">
      <w:pPr>
        <w:jc w:val="both"/>
        <w:rPr>
          <w:rFonts w:ascii="Arial" w:hAnsi="Arial" w:cs="Arial"/>
        </w:rPr>
      </w:pPr>
    </w:p>
    <w:p w14:paraId="4A20CB63" w14:textId="77777777" w:rsidR="00A41B91" w:rsidRDefault="00A41B91" w:rsidP="00522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Finanční podmínky</w:t>
      </w:r>
    </w:p>
    <w:p w14:paraId="672774A5" w14:textId="3CF5347D" w:rsidR="00A41B91" w:rsidRDefault="00A41B91" w:rsidP="00A41B91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</w:rPr>
      </w:pPr>
      <w:r w:rsidRPr="007B2B43">
        <w:rPr>
          <w:rFonts w:ascii="Arial" w:hAnsi="Arial" w:cs="Arial"/>
          <w:b/>
        </w:rPr>
        <w:t xml:space="preserve">Finanční prostředky </w:t>
      </w:r>
      <w:r w:rsidRPr="007B2B43">
        <w:rPr>
          <w:rFonts w:ascii="Arial" w:hAnsi="Arial" w:cs="Arial"/>
        </w:rPr>
        <w:t>jsou určeny výlučně na úhradu nákladů</w:t>
      </w:r>
      <w:r w:rsidR="0034215C" w:rsidRPr="0034215C">
        <w:t xml:space="preserve"> </w:t>
      </w:r>
      <w:r w:rsidR="0034215C" w:rsidRPr="0034215C">
        <w:rPr>
          <w:rFonts w:ascii="Arial" w:hAnsi="Arial" w:cs="Arial"/>
        </w:rPr>
        <w:t>českého řešitelského týmu</w:t>
      </w:r>
      <w:r w:rsidRPr="007B2B43">
        <w:rPr>
          <w:rFonts w:ascii="Arial" w:hAnsi="Arial" w:cs="Arial"/>
          <w:b/>
        </w:rPr>
        <w:t xml:space="preserve"> souvisejících s realizací projektu a v souladu s plánovanými aktivitami dle </w:t>
      </w:r>
      <w:r w:rsidR="004C33BE" w:rsidRPr="007C0B14">
        <w:rPr>
          <w:rFonts w:ascii="Arial" w:hAnsi="Arial" w:cs="Arial"/>
          <w:b/>
        </w:rPr>
        <w:t xml:space="preserve">schváleného </w:t>
      </w:r>
      <w:r w:rsidRPr="007C0B14">
        <w:rPr>
          <w:rFonts w:ascii="Arial" w:hAnsi="Arial" w:cs="Arial"/>
          <w:b/>
        </w:rPr>
        <w:t>návrhu</w:t>
      </w:r>
      <w:r w:rsidRPr="007B2B43">
        <w:rPr>
          <w:rFonts w:ascii="Arial" w:hAnsi="Arial" w:cs="Arial"/>
          <w:b/>
        </w:rPr>
        <w:t xml:space="preserve"> projektu</w:t>
      </w:r>
      <w:r w:rsidRPr="007B2B43">
        <w:rPr>
          <w:rFonts w:ascii="Arial" w:hAnsi="Arial" w:cs="Arial"/>
        </w:rPr>
        <w:t xml:space="preserve">. </w:t>
      </w:r>
    </w:p>
    <w:p w14:paraId="3BBEE617" w14:textId="4275994F" w:rsidR="00817A0E" w:rsidRDefault="00817A0E" w:rsidP="00817A0E">
      <w:pPr>
        <w:numPr>
          <w:ilvl w:val="0"/>
          <w:numId w:val="3"/>
        </w:numPr>
        <w:tabs>
          <w:tab w:val="clear" w:pos="360"/>
          <w:tab w:val="num" w:pos="284"/>
        </w:tabs>
        <w:spacing w:before="240"/>
        <w:ind w:left="284" w:hanging="284"/>
        <w:jc w:val="both"/>
        <w:rPr>
          <w:rFonts w:ascii="Arial" w:hAnsi="Arial" w:cs="Arial"/>
        </w:rPr>
      </w:pPr>
      <w:r w:rsidRPr="007C0B14">
        <w:rPr>
          <w:rFonts w:ascii="Arial" w:hAnsi="Arial" w:cs="Arial"/>
          <w:b/>
          <w:bCs/>
        </w:rPr>
        <w:t xml:space="preserve">Finanční prostředky </w:t>
      </w:r>
      <w:r w:rsidR="00C92C09" w:rsidRPr="007C0B14">
        <w:rPr>
          <w:rFonts w:ascii="Arial" w:hAnsi="Arial" w:cs="Arial"/>
          <w:b/>
          <w:bCs/>
        </w:rPr>
        <w:t xml:space="preserve">maximálně </w:t>
      </w:r>
      <w:r w:rsidRPr="007C0B14">
        <w:rPr>
          <w:rFonts w:ascii="Arial" w:hAnsi="Arial" w:cs="Arial"/>
          <w:b/>
          <w:bCs/>
        </w:rPr>
        <w:t>ve výši uvedené v</w:t>
      </w:r>
      <w:r w:rsidR="0081608E">
        <w:rPr>
          <w:rFonts w:ascii="Arial" w:hAnsi="Arial" w:cs="Arial"/>
          <w:b/>
          <w:bCs/>
        </w:rPr>
        <w:t>e schváleném</w:t>
      </w:r>
      <w:r w:rsidRPr="007C0B14">
        <w:rPr>
          <w:rFonts w:ascii="Arial" w:hAnsi="Arial" w:cs="Arial"/>
          <w:b/>
          <w:bCs/>
        </w:rPr>
        <w:t> návrhu projektu</w:t>
      </w:r>
      <w:r>
        <w:rPr>
          <w:rFonts w:ascii="Arial" w:hAnsi="Arial" w:cs="Arial"/>
        </w:rPr>
        <w:t xml:space="preserve"> jsou poskytovány </w:t>
      </w:r>
      <w:r w:rsidR="00C92C09">
        <w:rPr>
          <w:rFonts w:ascii="Arial" w:hAnsi="Arial" w:cs="Arial"/>
        </w:rPr>
        <w:t>formou dotace vždy</w:t>
      </w:r>
      <w:r>
        <w:rPr>
          <w:rFonts w:ascii="Arial" w:hAnsi="Arial" w:cs="Arial"/>
        </w:rPr>
        <w:t xml:space="preserve"> na jednotlivá zúčtovací období.</w:t>
      </w:r>
    </w:p>
    <w:p w14:paraId="258DC584" w14:textId="044E4887" w:rsidR="00817A0E" w:rsidRDefault="006C1DDD" w:rsidP="006C1DDD">
      <w:pPr>
        <w:numPr>
          <w:ilvl w:val="1"/>
          <w:numId w:val="3"/>
        </w:numPr>
        <w:spacing w:after="12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17A0E">
        <w:rPr>
          <w:rFonts w:ascii="Arial" w:hAnsi="Arial" w:cs="Arial"/>
        </w:rPr>
        <w:t>účtovací období:</w:t>
      </w:r>
    </w:p>
    <w:tbl>
      <w:tblPr>
        <w:tblStyle w:val="Mkatabulky"/>
        <w:tblW w:w="954" w:type="pct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</w:tblGrid>
      <w:tr w:rsidR="002A0A40" w:rsidRPr="005B6EE9" w14:paraId="0559169E" w14:textId="77777777" w:rsidTr="00E763E6">
        <w:trPr>
          <w:trHeight w:val="192"/>
        </w:trPr>
        <w:tc>
          <w:tcPr>
            <w:tcW w:w="1947" w:type="dxa"/>
          </w:tcPr>
          <w:p w14:paraId="4ADF2588" w14:textId="6BA655F2" w:rsidR="002A0A40" w:rsidRPr="005B6EE9" w:rsidRDefault="00E763E6" w:rsidP="00C92C09">
            <w:pPr>
              <w:tabs>
                <w:tab w:val="left" w:pos="-4678"/>
              </w:tabs>
              <w:jc w:val="both"/>
              <w:rPr>
                <w:rFonts w:ascii="Arial" w:hAnsi="Arial" w:cs="Arial"/>
              </w:rPr>
            </w:pPr>
            <w:r w:rsidRPr="005B6EE9">
              <w:rPr>
                <w:rFonts w:ascii="Arial" w:hAnsi="Arial" w:cs="Arial"/>
              </w:rPr>
              <w:t>01/2025–12/2025</w:t>
            </w:r>
          </w:p>
        </w:tc>
      </w:tr>
      <w:tr w:rsidR="002A0A40" w:rsidRPr="005B6EE9" w14:paraId="1990CC80" w14:textId="77777777" w:rsidTr="00E763E6">
        <w:trPr>
          <w:trHeight w:val="192"/>
        </w:trPr>
        <w:tc>
          <w:tcPr>
            <w:tcW w:w="1947" w:type="dxa"/>
          </w:tcPr>
          <w:p w14:paraId="45C55DAD" w14:textId="37A6AB87" w:rsidR="002A0A40" w:rsidRPr="005B6EE9" w:rsidRDefault="002A0A40" w:rsidP="00C92C09">
            <w:pPr>
              <w:tabs>
                <w:tab w:val="left" w:pos="-4678"/>
              </w:tabs>
              <w:jc w:val="both"/>
              <w:rPr>
                <w:rFonts w:ascii="Arial" w:hAnsi="Arial" w:cs="Arial"/>
              </w:rPr>
            </w:pPr>
            <w:r w:rsidRPr="005B6EE9">
              <w:rPr>
                <w:rFonts w:ascii="Arial" w:hAnsi="Arial" w:cs="Arial"/>
              </w:rPr>
              <w:t>01/202</w:t>
            </w:r>
            <w:r w:rsidR="00E763E6" w:rsidRPr="005B6EE9">
              <w:rPr>
                <w:rFonts w:ascii="Arial" w:hAnsi="Arial" w:cs="Arial"/>
              </w:rPr>
              <w:t>6</w:t>
            </w:r>
            <w:r w:rsidRPr="005B6EE9">
              <w:rPr>
                <w:rFonts w:ascii="Arial" w:hAnsi="Arial" w:cs="Arial"/>
              </w:rPr>
              <w:t>–12/202</w:t>
            </w:r>
            <w:r w:rsidR="00E763E6" w:rsidRPr="005B6EE9">
              <w:rPr>
                <w:rFonts w:ascii="Arial" w:hAnsi="Arial" w:cs="Arial"/>
              </w:rPr>
              <w:t>6</w:t>
            </w:r>
          </w:p>
        </w:tc>
      </w:tr>
    </w:tbl>
    <w:p w14:paraId="2768BA7F" w14:textId="77777777" w:rsidR="00570D2F" w:rsidRPr="007B5365" w:rsidRDefault="00570D2F" w:rsidP="00570D2F">
      <w:pPr>
        <w:numPr>
          <w:ilvl w:val="0"/>
          <w:numId w:val="3"/>
        </w:numPr>
        <w:tabs>
          <w:tab w:val="clear" w:pos="360"/>
          <w:tab w:val="num" w:pos="284"/>
        </w:tabs>
        <w:spacing w:before="240"/>
        <w:ind w:left="284" w:hanging="284"/>
        <w:jc w:val="both"/>
        <w:rPr>
          <w:rFonts w:ascii="Arial" w:hAnsi="Arial" w:cs="Arial"/>
        </w:rPr>
      </w:pPr>
      <w:bookmarkStart w:id="1" w:name="_Hlk61356190"/>
      <w:r w:rsidRPr="00A41B91">
        <w:rPr>
          <w:rFonts w:ascii="Arial" w:hAnsi="Arial" w:cs="Arial"/>
          <w:b/>
        </w:rPr>
        <w:t xml:space="preserve">Způsobilé </w:t>
      </w:r>
      <w:r>
        <w:rPr>
          <w:rFonts w:ascii="Arial" w:hAnsi="Arial" w:cs="Arial"/>
        </w:rPr>
        <w:t xml:space="preserve">jsou neinvestiční </w:t>
      </w:r>
      <w:r w:rsidRPr="00A41B91">
        <w:rPr>
          <w:rFonts w:ascii="Arial" w:hAnsi="Arial" w:cs="Arial"/>
        </w:rPr>
        <w:t>náklady:</w:t>
      </w:r>
    </w:p>
    <w:p w14:paraId="77C77326" w14:textId="0BC879AF" w:rsidR="00570D2F" w:rsidRDefault="00EF1066" w:rsidP="00570D2F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n</w:t>
      </w:r>
      <w:r w:rsidR="00570D2F" w:rsidRPr="000A7A5F">
        <w:rPr>
          <w:rFonts w:ascii="Arial" w:hAnsi="Arial" w:cs="Arial"/>
          <w:u w:val="single"/>
        </w:rPr>
        <w:t>a mobilitu členů českého řešitelského týmu</w:t>
      </w:r>
      <w:r w:rsidR="00570D2F">
        <w:rPr>
          <w:rFonts w:ascii="Arial" w:hAnsi="Arial" w:cs="Arial"/>
        </w:rPr>
        <w:t>:</w:t>
      </w:r>
    </w:p>
    <w:p w14:paraId="399970EA" w14:textId="3E0BD0A4" w:rsidR="00570D2F" w:rsidRPr="000A7A5F" w:rsidRDefault="00EF1066" w:rsidP="008D4CE9">
      <w:pPr>
        <w:numPr>
          <w:ilvl w:val="2"/>
          <w:numId w:val="3"/>
        </w:numPr>
        <w:tabs>
          <w:tab w:val="clear" w:pos="1800"/>
          <w:tab w:val="num" w:pos="1134"/>
        </w:tabs>
        <w:spacing w:after="120"/>
        <w:ind w:left="155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70D2F">
        <w:rPr>
          <w:rFonts w:ascii="Arial" w:hAnsi="Arial" w:cs="Arial"/>
        </w:rPr>
        <w:t>estovní náklady</w:t>
      </w:r>
      <w:r>
        <w:rPr>
          <w:rFonts w:ascii="Arial" w:hAnsi="Arial" w:cs="Arial"/>
        </w:rPr>
        <w:t>;</w:t>
      </w:r>
      <w:r w:rsidR="00570D2F">
        <w:rPr>
          <w:rFonts w:ascii="Arial" w:hAnsi="Arial" w:cs="Arial"/>
        </w:rPr>
        <w:t xml:space="preserve"> </w:t>
      </w:r>
    </w:p>
    <w:p w14:paraId="4E8DA171" w14:textId="72E7A23F" w:rsidR="00570D2F" w:rsidRPr="000A7A5F" w:rsidRDefault="00EF1066" w:rsidP="00570D2F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</w:t>
      </w:r>
      <w:r w:rsidR="00570D2F" w:rsidRPr="000A7A5F">
        <w:rPr>
          <w:rFonts w:ascii="Arial" w:hAnsi="Arial" w:cs="Arial"/>
          <w:u w:val="single"/>
        </w:rPr>
        <w:t>a výzkum:</w:t>
      </w:r>
    </w:p>
    <w:p w14:paraId="2A773D20" w14:textId="5C05EAAD" w:rsidR="00570D2F" w:rsidRDefault="00EF1066" w:rsidP="00570D2F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70D2F">
        <w:rPr>
          <w:rFonts w:ascii="Arial" w:hAnsi="Arial" w:cs="Arial"/>
        </w:rPr>
        <w:t>potřební zboží;</w:t>
      </w:r>
    </w:p>
    <w:p w14:paraId="3B70BCA2" w14:textId="6E4436E4" w:rsidR="00570D2F" w:rsidRDefault="00EF1066" w:rsidP="00570D2F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70D2F">
        <w:rPr>
          <w:rFonts w:ascii="Arial" w:hAnsi="Arial" w:cs="Arial"/>
        </w:rPr>
        <w:t>lužby;</w:t>
      </w:r>
    </w:p>
    <w:p w14:paraId="6F015BAE" w14:textId="33753B72" w:rsidR="00570D2F" w:rsidRPr="0033610E" w:rsidRDefault="00EF1066" w:rsidP="00570D2F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70D2F" w:rsidRPr="0033610E">
        <w:rPr>
          <w:rFonts w:ascii="Arial" w:hAnsi="Arial" w:cs="Arial"/>
        </w:rPr>
        <w:t xml:space="preserve">ybavení do </w:t>
      </w:r>
      <w:r w:rsidR="00092A42" w:rsidRPr="0033610E">
        <w:rPr>
          <w:rFonts w:ascii="Arial" w:hAnsi="Arial" w:cs="Arial"/>
        </w:rPr>
        <w:t xml:space="preserve">80 </w:t>
      </w:r>
      <w:r w:rsidR="00570D2F" w:rsidRPr="0033610E">
        <w:rPr>
          <w:rFonts w:ascii="Arial" w:hAnsi="Arial" w:cs="Arial"/>
        </w:rPr>
        <w:t xml:space="preserve">000 </w:t>
      </w:r>
      <w:r w:rsidR="00CA1773">
        <w:rPr>
          <w:rFonts w:ascii="Arial" w:hAnsi="Arial" w:cs="Arial"/>
        </w:rPr>
        <w:t>Kč</w:t>
      </w:r>
      <w:r w:rsidR="00570D2F" w:rsidRPr="0033610E">
        <w:rPr>
          <w:rFonts w:ascii="Arial" w:hAnsi="Arial" w:cs="Arial"/>
        </w:rPr>
        <w:t>;</w:t>
      </w:r>
    </w:p>
    <w:p w14:paraId="22271155" w14:textId="5F6F50C2" w:rsidR="00570D2F" w:rsidRPr="0033610E" w:rsidRDefault="00EF1066" w:rsidP="00570D2F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70D2F" w:rsidRPr="0033610E">
        <w:rPr>
          <w:rFonts w:ascii="Arial" w:hAnsi="Arial" w:cs="Arial"/>
        </w:rPr>
        <w:t>etworking</w:t>
      </w:r>
      <w:r w:rsidR="002B4A64" w:rsidRPr="0033610E">
        <w:rPr>
          <w:rFonts w:ascii="Arial" w:hAnsi="Arial" w:cs="Arial"/>
        </w:rPr>
        <w:t>.</w:t>
      </w:r>
    </w:p>
    <w:p w14:paraId="4FD0ABBE" w14:textId="77777777" w:rsidR="00570D2F" w:rsidRPr="0033610E" w:rsidRDefault="00570D2F" w:rsidP="00835F7D">
      <w:pPr>
        <w:numPr>
          <w:ilvl w:val="0"/>
          <w:numId w:val="3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</w:rPr>
      </w:pPr>
      <w:r w:rsidRPr="0033610E">
        <w:rPr>
          <w:rFonts w:ascii="Arial" w:hAnsi="Arial" w:cs="Arial"/>
          <w:b/>
        </w:rPr>
        <w:t>Nezpůsobilé</w:t>
      </w:r>
      <w:r w:rsidRPr="0033610E">
        <w:rPr>
          <w:rFonts w:ascii="Arial" w:hAnsi="Arial" w:cs="Arial"/>
        </w:rPr>
        <w:t xml:space="preserve"> jsou investiční náklady a náklady:</w:t>
      </w:r>
    </w:p>
    <w:p w14:paraId="135964E7" w14:textId="5C0806AC" w:rsidR="00570D2F" w:rsidRPr="0033610E" w:rsidRDefault="00EF1066" w:rsidP="00570D2F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70D2F" w:rsidRPr="0033610E">
        <w:rPr>
          <w:rFonts w:ascii="Arial" w:hAnsi="Arial" w:cs="Arial"/>
        </w:rPr>
        <w:t>ersonální;</w:t>
      </w:r>
    </w:p>
    <w:p w14:paraId="6780B354" w14:textId="4985F45D" w:rsidR="00570D2F" w:rsidRPr="0033610E" w:rsidRDefault="00EF1066" w:rsidP="00570D2F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70D2F" w:rsidRPr="0033610E">
        <w:rPr>
          <w:rFonts w:ascii="Arial" w:hAnsi="Arial" w:cs="Arial"/>
        </w:rPr>
        <w:t>a vybavení nad</w:t>
      </w:r>
      <w:r w:rsidR="002B4A64" w:rsidRPr="0033610E">
        <w:rPr>
          <w:rFonts w:ascii="Arial" w:hAnsi="Arial" w:cs="Arial"/>
        </w:rPr>
        <w:t xml:space="preserve"> </w:t>
      </w:r>
      <w:r w:rsidR="00092A42" w:rsidRPr="0033610E">
        <w:rPr>
          <w:rFonts w:ascii="Arial" w:hAnsi="Arial" w:cs="Arial"/>
        </w:rPr>
        <w:t xml:space="preserve">80 </w:t>
      </w:r>
      <w:r w:rsidR="00570D2F" w:rsidRPr="0033610E">
        <w:rPr>
          <w:rFonts w:ascii="Arial" w:hAnsi="Arial" w:cs="Arial"/>
        </w:rPr>
        <w:t xml:space="preserve">000 </w:t>
      </w:r>
      <w:r w:rsidR="00CA1773">
        <w:rPr>
          <w:rFonts w:ascii="Arial" w:hAnsi="Arial" w:cs="Arial"/>
        </w:rPr>
        <w:t>Kč</w:t>
      </w:r>
      <w:r w:rsidR="00570D2F" w:rsidRPr="0033610E">
        <w:rPr>
          <w:rFonts w:ascii="Arial" w:hAnsi="Arial" w:cs="Arial"/>
        </w:rPr>
        <w:t>;</w:t>
      </w:r>
    </w:p>
    <w:p w14:paraId="6699B752" w14:textId="1A76543F" w:rsidR="00570D2F" w:rsidRPr="00570D2F" w:rsidRDefault="00EF1066" w:rsidP="00570D2F">
      <w:pPr>
        <w:numPr>
          <w:ilvl w:val="1"/>
          <w:numId w:val="3"/>
        </w:numPr>
        <w:tabs>
          <w:tab w:val="clear" w:pos="1080"/>
        </w:tabs>
        <w:spacing w:after="24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70D2F">
        <w:rPr>
          <w:rFonts w:ascii="Arial" w:hAnsi="Arial" w:cs="Arial"/>
        </w:rPr>
        <w:t>ežijní („</w:t>
      </w:r>
      <w:proofErr w:type="spellStart"/>
      <w:r w:rsidR="00570D2F">
        <w:rPr>
          <w:rFonts w:ascii="Arial" w:hAnsi="Arial" w:cs="Arial"/>
        </w:rPr>
        <w:t>overheads</w:t>
      </w:r>
      <w:proofErr w:type="spellEnd"/>
      <w:r w:rsidR="00570D2F">
        <w:rPr>
          <w:rFonts w:ascii="Arial" w:hAnsi="Arial" w:cs="Arial"/>
        </w:rPr>
        <w:t>“).</w:t>
      </w:r>
    </w:p>
    <w:bookmarkEnd w:id="1"/>
    <w:p w14:paraId="6C1E2EF6" w14:textId="0D4281DD" w:rsidR="006C1DDD" w:rsidRPr="0053603A" w:rsidRDefault="007C0B14" w:rsidP="0053603A">
      <w:pPr>
        <w:numPr>
          <w:ilvl w:val="0"/>
          <w:numId w:val="3"/>
        </w:numPr>
        <w:tabs>
          <w:tab w:val="clear" w:pos="360"/>
        </w:tabs>
        <w:spacing w:before="240" w:after="120"/>
        <w:ind w:left="284" w:hanging="284"/>
        <w:jc w:val="both"/>
        <w:rPr>
          <w:rFonts w:ascii="Arial" w:hAnsi="Arial" w:cs="Arial"/>
        </w:rPr>
      </w:pPr>
      <w:r w:rsidRPr="00551949">
        <w:rPr>
          <w:rFonts w:ascii="Arial" w:hAnsi="Arial" w:cs="Arial"/>
          <w:b/>
          <w:bCs/>
        </w:rPr>
        <w:t>Finanční</w:t>
      </w:r>
      <w:r w:rsidR="00567CF5" w:rsidRPr="00551949">
        <w:rPr>
          <w:rFonts w:ascii="Arial" w:hAnsi="Arial" w:cs="Arial"/>
          <w:b/>
          <w:bCs/>
        </w:rPr>
        <w:t xml:space="preserve"> prostředky</w:t>
      </w:r>
      <w:r w:rsidRPr="00551949">
        <w:rPr>
          <w:rFonts w:ascii="Arial" w:hAnsi="Arial" w:cs="Arial"/>
          <w:b/>
          <w:bCs/>
        </w:rPr>
        <w:t xml:space="preserve"> jsou čerpány </w:t>
      </w:r>
      <w:r w:rsidR="00572E9E" w:rsidRPr="00551949">
        <w:rPr>
          <w:rFonts w:ascii="Arial" w:hAnsi="Arial" w:cs="Arial"/>
          <w:b/>
          <w:bCs/>
        </w:rPr>
        <w:t>v souladu s</w:t>
      </w:r>
      <w:r w:rsidRPr="00551949">
        <w:rPr>
          <w:rFonts w:ascii="Arial" w:hAnsi="Arial" w:cs="Arial"/>
          <w:b/>
          <w:bCs/>
        </w:rPr>
        <w:t xml:space="preserve"> rozpoč</w:t>
      </w:r>
      <w:r w:rsidR="00572E9E" w:rsidRPr="00551949">
        <w:rPr>
          <w:rFonts w:ascii="Arial" w:hAnsi="Arial" w:cs="Arial"/>
          <w:b/>
          <w:bCs/>
        </w:rPr>
        <w:t>tem</w:t>
      </w:r>
      <w:r w:rsidRPr="00551949">
        <w:rPr>
          <w:rFonts w:ascii="Arial" w:hAnsi="Arial" w:cs="Arial"/>
          <w:b/>
          <w:bCs/>
        </w:rPr>
        <w:t xml:space="preserve"> uveden</w:t>
      </w:r>
      <w:r w:rsidR="00572E9E" w:rsidRPr="00551949">
        <w:rPr>
          <w:rFonts w:ascii="Arial" w:hAnsi="Arial" w:cs="Arial"/>
          <w:b/>
          <w:bCs/>
        </w:rPr>
        <w:t>ým</w:t>
      </w:r>
      <w:r w:rsidRPr="00551949">
        <w:rPr>
          <w:rFonts w:ascii="Arial" w:hAnsi="Arial" w:cs="Arial"/>
          <w:b/>
          <w:bCs/>
        </w:rPr>
        <w:t xml:space="preserve"> </w:t>
      </w:r>
      <w:r w:rsidR="00567CF5" w:rsidRPr="00551949">
        <w:rPr>
          <w:rFonts w:ascii="Arial" w:hAnsi="Arial" w:cs="Arial"/>
          <w:b/>
          <w:bCs/>
        </w:rPr>
        <w:t>ve schváleném návrhu projektu</w:t>
      </w:r>
      <w:r w:rsidR="00567CF5" w:rsidRPr="00567CF5">
        <w:rPr>
          <w:rFonts w:ascii="Arial" w:hAnsi="Arial" w:cs="Arial"/>
        </w:rPr>
        <w:t xml:space="preserve">. </w:t>
      </w:r>
      <w:r w:rsidR="004C33BE" w:rsidRPr="00567CF5">
        <w:rPr>
          <w:rFonts w:ascii="Arial" w:hAnsi="Arial" w:cs="Arial"/>
        </w:rPr>
        <w:t>V odůvodněných případech může v průběhu řešení projektu dojít ke změně</w:t>
      </w:r>
      <w:r w:rsidR="00567CF5" w:rsidRPr="00567CF5">
        <w:rPr>
          <w:rFonts w:ascii="Arial" w:hAnsi="Arial" w:cs="Arial"/>
        </w:rPr>
        <w:t xml:space="preserve"> v čerpání</w:t>
      </w:r>
      <w:r w:rsidR="004C33BE" w:rsidRPr="00567CF5">
        <w:rPr>
          <w:rFonts w:ascii="Arial" w:hAnsi="Arial" w:cs="Arial"/>
        </w:rPr>
        <w:t xml:space="preserve"> </w:t>
      </w:r>
      <w:r w:rsidR="00572E9E">
        <w:rPr>
          <w:rFonts w:ascii="Arial" w:hAnsi="Arial" w:cs="Arial"/>
        </w:rPr>
        <w:t xml:space="preserve">dotace </w:t>
      </w:r>
      <w:r w:rsidR="004C33BE" w:rsidRPr="00567CF5">
        <w:rPr>
          <w:rFonts w:ascii="Arial" w:hAnsi="Arial" w:cs="Arial"/>
        </w:rPr>
        <w:t xml:space="preserve">oproti </w:t>
      </w:r>
      <w:r w:rsidR="00567CF5" w:rsidRPr="00567CF5">
        <w:rPr>
          <w:rFonts w:ascii="Arial" w:hAnsi="Arial" w:cs="Arial"/>
        </w:rPr>
        <w:t xml:space="preserve">plánovanému </w:t>
      </w:r>
      <w:r w:rsidR="004C33BE" w:rsidRPr="00567CF5">
        <w:rPr>
          <w:rFonts w:ascii="Arial" w:hAnsi="Arial" w:cs="Arial"/>
        </w:rPr>
        <w:t xml:space="preserve">rozpočtu (např. změna ve struktuře rozpočtu). </w:t>
      </w:r>
      <w:r w:rsidR="00583765" w:rsidRPr="00567CF5">
        <w:rPr>
          <w:rFonts w:ascii="Arial" w:hAnsi="Arial" w:cs="Arial"/>
        </w:rPr>
        <w:t>Pokud by se mělo čerpání dotace v</w:t>
      </w:r>
      <w:r w:rsidR="00E3505B">
        <w:rPr>
          <w:rFonts w:ascii="Arial" w:hAnsi="Arial" w:cs="Arial"/>
        </w:rPr>
        <w:t> </w:t>
      </w:r>
      <w:r w:rsidR="00583765" w:rsidRPr="00567CF5">
        <w:rPr>
          <w:rFonts w:ascii="Arial" w:hAnsi="Arial" w:cs="Arial"/>
        </w:rPr>
        <w:t>daném</w:t>
      </w:r>
      <w:r w:rsidR="00E3505B">
        <w:rPr>
          <w:rFonts w:ascii="Arial" w:hAnsi="Arial" w:cs="Arial"/>
        </w:rPr>
        <w:t xml:space="preserve"> </w:t>
      </w:r>
      <w:r w:rsidR="00583765" w:rsidRPr="00567CF5">
        <w:rPr>
          <w:rFonts w:ascii="Arial" w:hAnsi="Arial" w:cs="Arial"/>
        </w:rPr>
        <w:t xml:space="preserve">zúčtovacím období měnit oproti </w:t>
      </w:r>
      <w:r w:rsidR="004C33BE" w:rsidRPr="00567CF5">
        <w:rPr>
          <w:rFonts w:ascii="Arial" w:hAnsi="Arial" w:cs="Arial"/>
        </w:rPr>
        <w:t>plánu,</w:t>
      </w:r>
      <w:r w:rsidR="00583765" w:rsidRPr="00567CF5">
        <w:rPr>
          <w:rFonts w:ascii="Arial" w:hAnsi="Arial" w:cs="Arial"/>
        </w:rPr>
        <w:t xml:space="preserve"> </w:t>
      </w:r>
      <w:r w:rsidR="004220FC">
        <w:rPr>
          <w:rFonts w:ascii="Arial" w:hAnsi="Arial" w:cs="Arial"/>
        </w:rPr>
        <w:t xml:space="preserve">je </w:t>
      </w:r>
      <w:r w:rsidR="00583765" w:rsidRPr="00567CF5">
        <w:rPr>
          <w:rFonts w:ascii="Arial" w:hAnsi="Arial" w:cs="Arial"/>
        </w:rPr>
        <w:t xml:space="preserve">řešitel povinen </w:t>
      </w:r>
      <w:r w:rsidR="00476D1E">
        <w:rPr>
          <w:rFonts w:ascii="Arial" w:hAnsi="Arial" w:cs="Arial"/>
        </w:rPr>
        <w:br/>
      </w:r>
      <w:r w:rsidR="00583765" w:rsidRPr="00567CF5">
        <w:rPr>
          <w:rFonts w:ascii="Arial" w:hAnsi="Arial" w:cs="Arial"/>
        </w:rPr>
        <w:t>o této skutečnosti bezodkladně</w:t>
      </w:r>
      <w:r w:rsidR="00BF3E94">
        <w:rPr>
          <w:rFonts w:ascii="Arial" w:hAnsi="Arial" w:cs="Arial"/>
        </w:rPr>
        <w:t xml:space="preserve">, nejpozději však </w:t>
      </w:r>
      <w:r w:rsidR="00BF3E94" w:rsidRPr="00CB629C">
        <w:rPr>
          <w:rFonts w:ascii="Arial" w:hAnsi="Arial" w:cs="Arial"/>
          <w:u w:val="single"/>
        </w:rPr>
        <w:t>do 31. 10. 202</w:t>
      </w:r>
      <w:r w:rsidR="00684BDA">
        <w:rPr>
          <w:rFonts w:ascii="Arial" w:hAnsi="Arial" w:cs="Arial"/>
          <w:u w:val="single"/>
        </w:rPr>
        <w:t>5</w:t>
      </w:r>
      <w:r w:rsidR="00BF3E94">
        <w:rPr>
          <w:rFonts w:ascii="Arial" w:hAnsi="Arial" w:cs="Arial"/>
        </w:rPr>
        <w:t>,</w:t>
      </w:r>
      <w:r w:rsidR="00583765" w:rsidRPr="00567CF5">
        <w:rPr>
          <w:rFonts w:ascii="Arial" w:hAnsi="Arial" w:cs="Arial"/>
        </w:rPr>
        <w:t xml:space="preserve"> informovat </w:t>
      </w:r>
      <w:r w:rsidR="00FE4115" w:rsidRPr="00567CF5">
        <w:rPr>
          <w:rFonts w:ascii="Arial" w:hAnsi="Arial" w:cs="Arial"/>
        </w:rPr>
        <w:t>kontaktní osobu nebo</w:t>
      </w:r>
      <w:r w:rsidR="00495866" w:rsidRPr="00567CF5">
        <w:rPr>
          <w:rFonts w:ascii="Arial" w:hAnsi="Arial" w:cs="Arial"/>
        </w:rPr>
        <w:t xml:space="preserve"> </w:t>
      </w:r>
      <w:r w:rsidR="001F2D18" w:rsidRPr="00567CF5">
        <w:rPr>
          <w:rFonts w:ascii="Arial" w:hAnsi="Arial" w:cs="Arial"/>
        </w:rPr>
        <w:t>referentku dotačního řízení</w:t>
      </w:r>
      <w:r w:rsidR="004432E3">
        <w:rPr>
          <w:rFonts w:ascii="Arial" w:hAnsi="Arial" w:cs="Arial"/>
        </w:rPr>
        <w:t xml:space="preserve"> </w:t>
      </w:r>
      <w:r w:rsidR="00897694" w:rsidRPr="00567CF5">
        <w:rPr>
          <w:rFonts w:ascii="Arial" w:hAnsi="Arial" w:cs="Arial"/>
        </w:rPr>
        <w:t>Ing</w:t>
      </w:r>
      <w:r w:rsidR="001F2D18" w:rsidRPr="00567CF5">
        <w:rPr>
          <w:rFonts w:ascii="Arial" w:hAnsi="Arial" w:cs="Arial"/>
        </w:rPr>
        <w:t xml:space="preserve">. </w:t>
      </w:r>
      <w:r w:rsidR="00E438A6" w:rsidRPr="00567CF5">
        <w:rPr>
          <w:rFonts w:ascii="Arial" w:hAnsi="Arial" w:cs="Arial"/>
        </w:rPr>
        <w:t>Lenku</w:t>
      </w:r>
      <w:r w:rsidR="001F2D18" w:rsidRPr="00567CF5">
        <w:rPr>
          <w:rFonts w:ascii="Arial" w:hAnsi="Arial" w:cs="Arial"/>
        </w:rPr>
        <w:t xml:space="preserve"> </w:t>
      </w:r>
      <w:r w:rsidR="00E438A6" w:rsidRPr="00567CF5">
        <w:rPr>
          <w:rFonts w:ascii="Arial" w:hAnsi="Arial" w:cs="Arial"/>
        </w:rPr>
        <w:t>Kučerovou</w:t>
      </w:r>
      <w:r w:rsidR="001F2D18" w:rsidRPr="00567CF5">
        <w:rPr>
          <w:rFonts w:ascii="Arial" w:hAnsi="Arial" w:cs="Arial"/>
        </w:rPr>
        <w:t xml:space="preserve"> (</w:t>
      </w:r>
      <w:hyperlink r:id="rId10" w:history="1">
        <w:r w:rsidR="00E438A6" w:rsidRPr="00567CF5">
          <w:rPr>
            <w:rStyle w:val="Hypertextovodkaz"/>
            <w:rFonts w:ascii="Arial" w:hAnsi="Arial" w:cs="Arial"/>
          </w:rPr>
          <w:t>kucerova@kav.cas.cz</w:t>
        </w:r>
      </w:hyperlink>
      <w:r w:rsidR="001F2D18" w:rsidRPr="00567CF5">
        <w:rPr>
          <w:rFonts w:ascii="Arial" w:hAnsi="Arial" w:cs="Arial"/>
        </w:rPr>
        <w:t xml:space="preserve">, tel.: 221 403 </w:t>
      </w:r>
      <w:r w:rsidR="00E438A6" w:rsidRPr="00567CF5">
        <w:rPr>
          <w:rFonts w:ascii="Arial" w:hAnsi="Arial" w:cs="Arial"/>
        </w:rPr>
        <w:t>391</w:t>
      </w:r>
      <w:r w:rsidR="001F2D18" w:rsidRPr="00567CF5">
        <w:rPr>
          <w:rFonts w:ascii="Arial" w:hAnsi="Arial" w:cs="Arial"/>
        </w:rPr>
        <w:t>)</w:t>
      </w:r>
      <w:r w:rsidR="00583765" w:rsidRPr="00567CF5">
        <w:rPr>
          <w:rFonts w:ascii="Arial" w:hAnsi="Arial" w:cs="Arial"/>
        </w:rPr>
        <w:t>, kter</w:t>
      </w:r>
      <w:r w:rsidR="004432E3">
        <w:rPr>
          <w:rFonts w:ascii="Arial" w:hAnsi="Arial" w:cs="Arial"/>
        </w:rPr>
        <w:t>é</w:t>
      </w:r>
      <w:r w:rsidR="00B63133" w:rsidRPr="00567CF5">
        <w:rPr>
          <w:rFonts w:ascii="Arial" w:hAnsi="Arial" w:cs="Arial"/>
        </w:rPr>
        <w:t xml:space="preserve"> v závislo</w:t>
      </w:r>
      <w:r w:rsidR="00FE55BC" w:rsidRPr="00567CF5">
        <w:rPr>
          <w:rFonts w:ascii="Arial" w:hAnsi="Arial" w:cs="Arial"/>
        </w:rPr>
        <w:t>sti na povaze navrhované změny</w:t>
      </w:r>
      <w:r w:rsidR="00583765" w:rsidRPr="00567CF5">
        <w:rPr>
          <w:rFonts w:ascii="Arial" w:hAnsi="Arial" w:cs="Arial"/>
        </w:rPr>
        <w:t xml:space="preserve"> </w:t>
      </w:r>
      <w:r w:rsidR="002B4A64" w:rsidRPr="00567CF5">
        <w:rPr>
          <w:rFonts w:ascii="Arial" w:hAnsi="Arial" w:cs="Arial"/>
        </w:rPr>
        <w:t xml:space="preserve">zajistí </w:t>
      </w:r>
      <w:r w:rsidR="00567CF5" w:rsidRPr="00567CF5">
        <w:rPr>
          <w:rFonts w:ascii="Arial" w:hAnsi="Arial" w:cs="Arial"/>
        </w:rPr>
        <w:t xml:space="preserve">její </w:t>
      </w:r>
      <w:r w:rsidR="002B4A64" w:rsidRPr="00567CF5">
        <w:rPr>
          <w:rFonts w:ascii="Arial" w:hAnsi="Arial" w:cs="Arial"/>
        </w:rPr>
        <w:t xml:space="preserve">posouzení </w:t>
      </w:r>
      <w:r w:rsidR="00567CF5" w:rsidRPr="00567CF5">
        <w:rPr>
          <w:rFonts w:ascii="Arial" w:hAnsi="Arial" w:cs="Arial"/>
        </w:rPr>
        <w:t>a vyhodnocení</w:t>
      </w:r>
      <w:r w:rsidR="00E921BF">
        <w:rPr>
          <w:rFonts w:ascii="Arial" w:hAnsi="Arial" w:cs="Arial"/>
        </w:rPr>
        <w:t>.</w:t>
      </w:r>
      <w:r w:rsidR="00567CF5" w:rsidRPr="00567CF5">
        <w:rPr>
          <w:rFonts w:ascii="Arial" w:hAnsi="Arial" w:cs="Arial"/>
        </w:rPr>
        <w:t xml:space="preserve"> </w:t>
      </w:r>
    </w:p>
    <w:p w14:paraId="3B063517" w14:textId="74610D67" w:rsidR="006C1DDD" w:rsidRDefault="00C57DFC" w:rsidP="0053603A">
      <w:pPr>
        <w:spacing w:before="240" w:after="120"/>
        <w:ind w:left="284"/>
        <w:jc w:val="both"/>
        <w:rPr>
          <w:rFonts w:ascii="Arial" w:hAnsi="Arial" w:cs="Arial"/>
        </w:rPr>
      </w:pPr>
      <w:r w:rsidRPr="004432E3">
        <w:rPr>
          <w:rFonts w:ascii="Arial" w:hAnsi="Arial" w:cs="Arial"/>
        </w:rPr>
        <w:t xml:space="preserve">Povinnost </w:t>
      </w:r>
      <w:r w:rsidR="00E921BF">
        <w:rPr>
          <w:rFonts w:ascii="Arial" w:hAnsi="Arial" w:cs="Arial"/>
        </w:rPr>
        <w:t xml:space="preserve">podat </w:t>
      </w:r>
      <w:r w:rsidR="00E921BF" w:rsidRPr="00E921BF">
        <w:rPr>
          <w:rFonts w:ascii="Arial" w:hAnsi="Arial" w:cs="Arial"/>
          <w:u w:val="single"/>
        </w:rPr>
        <w:t>žádost</w:t>
      </w:r>
      <w:r w:rsidR="006F5418" w:rsidRPr="00E921BF">
        <w:rPr>
          <w:rFonts w:ascii="Arial" w:hAnsi="Arial" w:cs="Arial"/>
          <w:u w:val="single"/>
        </w:rPr>
        <w:t xml:space="preserve"> </w:t>
      </w:r>
      <w:r w:rsidR="00E921BF" w:rsidRPr="00E921BF">
        <w:rPr>
          <w:rFonts w:ascii="Arial" w:hAnsi="Arial" w:cs="Arial"/>
          <w:u w:val="single"/>
        </w:rPr>
        <w:t>o změnu</w:t>
      </w:r>
      <w:r w:rsidR="006F5418" w:rsidRPr="00E921BF">
        <w:rPr>
          <w:rFonts w:ascii="Arial" w:hAnsi="Arial" w:cs="Arial"/>
          <w:u w:val="single"/>
        </w:rPr>
        <w:t xml:space="preserve"> struktury rozpočtu</w:t>
      </w:r>
      <w:r w:rsidR="006F5418">
        <w:rPr>
          <w:rFonts w:ascii="Arial" w:hAnsi="Arial" w:cs="Arial"/>
        </w:rPr>
        <w:t xml:space="preserve"> </w:t>
      </w:r>
      <w:r w:rsidRPr="00567CF5">
        <w:rPr>
          <w:rFonts w:ascii="Arial" w:hAnsi="Arial" w:cs="Arial"/>
        </w:rPr>
        <w:t>se</w:t>
      </w:r>
      <w:r w:rsidRPr="00567CF5">
        <w:rPr>
          <w:rFonts w:ascii="Arial" w:hAnsi="Arial" w:cs="Arial"/>
          <w:b/>
          <w:bCs/>
        </w:rPr>
        <w:t xml:space="preserve"> nevztahuje </w:t>
      </w:r>
      <w:r w:rsidRPr="00567CF5">
        <w:rPr>
          <w:rFonts w:ascii="Arial" w:hAnsi="Arial" w:cs="Arial"/>
        </w:rPr>
        <w:t>na</w:t>
      </w:r>
      <w:r w:rsidR="00E921BF">
        <w:rPr>
          <w:rFonts w:ascii="Arial" w:hAnsi="Arial" w:cs="Arial"/>
        </w:rPr>
        <w:t>:</w:t>
      </w:r>
    </w:p>
    <w:p w14:paraId="3B470449" w14:textId="5419D9E9" w:rsidR="00E921BF" w:rsidRDefault="00684884" w:rsidP="00E921BF">
      <w:pPr>
        <w:pStyle w:val="Odstavecseseznamem"/>
        <w:numPr>
          <w:ilvl w:val="0"/>
          <w:numId w:val="41"/>
        </w:numPr>
        <w:spacing w:after="120"/>
        <w:ind w:left="1003" w:hanging="357"/>
        <w:jc w:val="both"/>
        <w:rPr>
          <w:rFonts w:ascii="Arial" w:hAnsi="Arial" w:cs="Arial"/>
        </w:rPr>
      </w:pPr>
      <w:r w:rsidRPr="00E921BF">
        <w:rPr>
          <w:rFonts w:ascii="Arial" w:hAnsi="Arial" w:cs="Arial"/>
        </w:rPr>
        <w:lastRenderedPageBreak/>
        <w:t xml:space="preserve">přesuny mezi </w:t>
      </w:r>
      <w:r w:rsidR="004432E3" w:rsidRPr="00E921BF">
        <w:rPr>
          <w:rFonts w:ascii="Arial" w:hAnsi="Arial" w:cs="Arial"/>
        </w:rPr>
        <w:t>kategoriemi „</w:t>
      </w:r>
      <w:r w:rsidR="008F151F" w:rsidRPr="00E921BF">
        <w:rPr>
          <w:rFonts w:ascii="Arial" w:hAnsi="Arial" w:cs="Arial"/>
        </w:rPr>
        <w:t>náklady na mobilitu</w:t>
      </w:r>
      <w:r w:rsidR="004432E3" w:rsidRPr="00E921BF">
        <w:rPr>
          <w:rFonts w:ascii="Arial" w:hAnsi="Arial" w:cs="Arial"/>
        </w:rPr>
        <w:t>“ a „</w:t>
      </w:r>
      <w:r w:rsidR="008F151F" w:rsidRPr="00E921BF">
        <w:rPr>
          <w:rFonts w:ascii="Arial" w:hAnsi="Arial" w:cs="Arial"/>
        </w:rPr>
        <w:t>náklady na výzkum</w:t>
      </w:r>
      <w:r w:rsidR="004432E3" w:rsidRPr="00E921BF">
        <w:rPr>
          <w:rFonts w:ascii="Arial" w:hAnsi="Arial" w:cs="Arial"/>
        </w:rPr>
        <w:t>“</w:t>
      </w:r>
      <w:r w:rsidR="00E3505B" w:rsidRPr="00E921BF">
        <w:rPr>
          <w:rFonts w:ascii="Arial" w:hAnsi="Arial" w:cs="Arial"/>
        </w:rPr>
        <w:t xml:space="preserve"> </w:t>
      </w:r>
      <w:r w:rsidRPr="00E921BF">
        <w:rPr>
          <w:rFonts w:ascii="Arial" w:hAnsi="Arial" w:cs="Arial"/>
        </w:rPr>
        <w:t>do výše 10 % (včetně)</w:t>
      </w:r>
      <w:r w:rsidR="004432E3" w:rsidRPr="00E921BF">
        <w:rPr>
          <w:rFonts w:ascii="Arial" w:hAnsi="Arial" w:cs="Arial"/>
        </w:rPr>
        <w:t xml:space="preserve"> celkových</w:t>
      </w:r>
      <w:r w:rsidRPr="00E921BF">
        <w:rPr>
          <w:rFonts w:ascii="Arial" w:hAnsi="Arial" w:cs="Arial"/>
        </w:rPr>
        <w:t xml:space="preserve"> schválených nákladů uvedených v</w:t>
      </w:r>
      <w:r w:rsidR="004432E3" w:rsidRPr="00E921BF">
        <w:rPr>
          <w:rFonts w:ascii="Arial" w:hAnsi="Arial" w:cs="Arial"/>
        </w:rPr>
        <w:t xml:space="preserve"> </w:t>
      </w:r>
      <w:r w:rsidRPr="00E921BF">
        <w:rPr>
          <w:rFonts w:ascii="Arial" w:hAnsi="Arial" w:cs="Arial"/>
        </w:rPr>
        <w:t>návrhu projektu</w:t>
      </w:r>
      <w:r w:rsidR="004432E3" w:rsidRPr="00E921BF">
        <w:rPr>
          <w:rFonts w:ascii="Arial" w:hAnsi="Arial" w:cs="Arial"/>
        </w:rPr>
        <w:t xml:space="preserve"> </w:t>
      </w:r>
      <w:r w:rsidR="008F151F" w:rsidRPr="00E921BF">
        <w:rPr>
          <w:rFonts w:ascii="Arial" w:hAnsi="Arial" w:cs="Arial"/>
          <w:u w:val="single"/>
        </w:rPr>
        <w:t>na</w:t>
      </w:r>
      <w:r w:rsidR="004432E3" w:rsidRPr="00E921BF">
        <w:rPr>
          <w:rFonts w:ascii="Arial" w:hAnsi="Arial" w:cs="Arial"/>
          <w:u w:val="single"/>
        </w:rPr>
        <w:t xml:space="preserve"> dan</w:t>
      </w:r>
      <w:r w:rsidR="00E3505B" w:rsidRPr="00E921BF">
        <w:rPr>
          <w:rFonts w:ascii="Arial" w:hAnsi="Arial" w:cs="Arial"/>
          <w:u w:val="single"/>
        </w:rPr>
        <w:t xml:space="preserve">é </w:t>
      </w:r>
      <w:r w:rsidR="0034215C" w:rsidRPr="00E921BF">
        <w:rPr>
          <w:rFonts w:ascii="Arial" w:hAnsi="Arial" w:cs="Arial"/>
          <w:u w:val="single"/>
        </w:rPr>
        <w:t>zúčtovací období</w:t>
      </w:r>
      <w:r w:rsidR="00B77235">
        <w:rPr>
          <w:rFonts w:ascii="Arial" w:hAnsi="Arial" w:cs="Arial"/>
        </w:rPr>
        <w:t>;</w:t>
      </w:r>
      <w:r w:rsidRPr="00E921BF">
        <w:rPr>
          <w:rFonts w:ascii="Arial" w:hAnsi="Arial" w:cs="Arial"/>
        </w:rPr>
        <w:t xml:space="preserve"> </w:t>
      </w:r>
    </w:p>
    <w:p w14:paraId="1F06BF4B" w14:textId="367B826B" w:rsidR="00E921BF" w:rsidRPr="00E921BF" w:rsidRDefault="00E84209" w:rsidP="00E921BF">
      <w:pPr>
        <w:pStyle w:val="Odstavecseseznamem"/>
        <w:numPr>
          <w:ilvl w:val="0"/>
          <w:numId w:val="41"/>
        </w:numPr>
        <w:spacing w:before="120" w:after="120"/>
        <w:ind w:left="1003" w:hanging="357"/>
        <w:jc w:val="both"/>
        <w:rPr>
          <w:rFonts w:ascii="Arial" w:hAnsi="Arial" w:cs="Arial"/>
        </w:rPr>
      </w:pPr>
      <w:r w:rsidRPr="00E921BF">
        <w:rPr>
          <w:rFonts w:ascii="Arial" w:hAnsi="Arial" w:cs="Arial"/>
        </w:rPr>
        <w:t>přesuny v rámci kategorie „náklady na výzkum“</w:t>
      </w:r>
      <w:r w:rsidR="00E61977" w:rsidRPr="00E921BF">
        <w:rPr>
          <w:rFonts w:ascii="Arial" w:hAnsi="Arial" w:cs="Arial"/>
        </w:rPr>
        <w:t xml:space="preserve">. </w:t>
      </w:r>
    </w:p>
    <w:p w14:paraId="507D0F14" w14:textId="600D52D9" w:rsidR="0033610E" w:rsidRPr="00567CF5" w:rsidRDefault="00E3505B" w:rsidP="0053603A">
      <w:pPr>
        <w:spacing w:before="240" w:after="240"/>
        <w:ind w:left="284"/>
        <w:jc w:val="both"/>
        <w:rPr>
          <w:rFonts w:ascii="Arial" w:hAnsi="Arial" w:cs="Arial"/>
        </w:rPr>
      </w:pPr>
      <w:r w:rsidRPr="004F2C1A">
        <w:rPr>
          <w:rFonts w:ascii="Arial" w:hAnsi="Arial" w:cs="Arial"/>
        </w:rPr>
        <w:t xml:space="preserve">Veškeré změny </w:t>
      </w:r>
      <w:r w:rsidR="0032511F" w:rsidRPr="004F2C1A">
        <w:rPr>
          <w:rFonts w:ascii="Arial" w:hAnsi="Arial" w:cs="Arial"/>
        </w:rPr>
        <w:t xml:space="preserve">v čerpání dotace </w:t>
      </w:r>
      <w:r w:rsidRPr="004F2C1A">
        <w:rPr>
          <w:rFonts w:ascii="Arial" w:hAnsi="Arial" w:cs="Arial"/>
        </w:rPr>
        <w:t xml:space="preserve">musí být </w:t>
      </w:r>
      <w:r w:rsidR="006C1DDD">
        <w:rPr>
          <w:rFonts w:ascii="Arial" w:hAnsi="Arial" w:cs="Arial"/>
        </w:rPr>
        <w:t>rovněž</w:t>
      </w:r>
      <w:r w:rsidR="004F2C1A">
        <w:rPr>
          <w:rFonts w:ascii="Arial" w:hAnsi="Arial" w:cs="Arial"/>
        </w:rPr>
        <w:t xml:space="preserve"> uvedeny</w:t>
      </w:r>
      <w:r w:rsidRPr="004F2C1A">
        <w:rPr>
          <w:rFonts w:ascii="Arial" w:hAnsi="Arial" w:cs="Arial"/>
        </w:rPr>
        <w:t xml:space="preserve"> </w:t>
      </w:r>
      <w:r w:rsidR="0053603A">
        <w:rPr>
          <w:rFonts w:ascii="Arial" w:hAnsi="Arial" w:cs="Arial"/>
        </w:rPr>
        <w:t xml:space="preserve">a odůvodněny </w:t>
      </w:r>
      <w:r w:rsidRPr="004F2C1A">
        <w:rPr>
          <w:rFonts w:ascii="Arial" w:hAnsi="Arial" w:cs="Arial"/>
        </w:rPr>
        <w:t>v průběžné, resp. závěrečné zprávě o realizaci projektu</w:t>
      </w:r>
      <w:r w:rsidR="00176B82">
        <w:rPr>
          <w:rFonts w:ascii="Arial" w:hAnsi="Arial" w:cs="Arial"/>
        </w:rPr>
        <w:t>.</w:t>
      </w:r>
    </w:p>
    <w:p w14:paraId="0CDD49EA" w14:textId="53567452" w:rsidR="008F151F" w:rsidRDefault="0095127E" w:rsidP="0053603A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bookmarkStart w:id="2" w:name="_Hlk156393870"/>
      <w:r w:rsidRPr="000B0372">
        <w:rPr>
          <w:rFonts w:ascii="Arial" w:hAnsi="Arial" w:cs="Arial"/>
        </w:rPr>
        <w:t xml:space="preserve">Finanční prostředky </w:t>
      </w:r>
      <w:r>
        <w:rPr>
          <w:rFonts w:ascii="Arial" w:hAnsi="Arial" w:cs="Arial"/>
        </w:rPr>
        <w:t>na dan</w:t>
      </w:r>
      <w:r w:rsidR="004F2C1A">
        <w:rPr>
          <w:rFonts w:ascii="Arial" w:hAnsi="Arial" w:cs="Arial"/>
        </w:rPr>
        <w:t>é zúčtovací období</w:t>
      </w:r>
      <w:r>
        <w:rPr>
          <w:rFonts w:ascii="Arial" w:hAnsi="Arial" w:cs="Arial"/>
        </w:rPr>
        <w:t xml:space="preserve"> </w:t>
      </w:r>
      <w:r w:rsidRPr="000B0372">
        <w:rPr>
          <w:rFonts w:ascii="Arial" w:hAnsi="Arial" w:cs="Arial"/>
        </w:rPr>
        <w:t xml:space="preserve">jsou pracovišti poskytovány na základě </w:t>
      </w:r>
      <w:r w:rsidRPr="000B0372">
        <w:rPr>
          <w:rFonts w:ascii="Arial" w:hAnsi="Arial" w:cs="Arial"/>
          <w:b/>
          <w:bCs/>
        </w:rPr>
        <w:t>žádosti</w:t>
      </w:r>
      <w:r>
        <w:rPr>
          <w:rFonts w:ascii="Arial" w:hAnsi="Arial" w:cs="Arial"/>
          <w:b/>
          <w:bCs/>
        </w:rPr>
        <w:t> </w:t>
      </w:r>
      <w:r w:rsidR="00476D1E">
        <w:rPr>
          <w:rFonts w:ascii="Arial" w:hAnsi="Arial" w:cs="Arial"/>
          <w:b/>
          <w:bCs/>
        </w:rPr>
        <w:br/>
      </w:r>
      <w:r w:rsidRPr="000B0372">
        <w:rPr>
          <w:rFonts w:ascii="Arial" w:hAnsi="Arial" w:cs="Arial"/>
          <w:b/>
          <w:bCs/>
        </w:rPr>
        <w:t>o poskytnutí dotace</w:t>
      </w:r>
      <w:r w:rsidRPr="000B0372">
        <w:rPr>
          <w:rFonts w:ascii="Arial" w:hAnsi="Arial" w:cs="Arial"/>
        </w:rPr>
        <w:t xml:space="preserve"> podané pracovištěm v rámci </w:t>
      </w:r>
      <w:r w:rsidRPr="0053603A">
        <w:rPr>
          <w:rFonts w:ascii="Arial" w:hAnsi="Arial" w:cs="Arial"/>
        </w:rPr>
        <w:t>výzvy</w:t>
      </w:r>
      <w:r w:rsidR="0053603A">
        <w:rPr>
          <w:rFonts w:ascii="Arial" w:hAnsi="Arial" w:cs="Arial"/>
        </w:rPr>
        <w:t xml:space="preserve"> ev. č.</w:t>
      </w:r>
      <w:r w:rsidRPr="0053603A">
        <w:rPr>
          <w:rFonts w:ascii="Arial" w:hAnsi="Arial" w:cs="Arial"/>
          <w:b/>
          <w:bCs/>
        </w:rPr>
        <w:t xml:space="preserve"> </w:t>
      </w:r>
      <w:r w:rsidR="00A6304B" w:rsidRPr="0053603A">
        <w:rPr>
          <w:rFonts w:ascii="Arial" w:hAnsi="Arial" w:cs="Arial"/>
          <w:b/>
          <w:bCs/>
        </w:rPr>
        <w:t>0</w:t>
      </w:r>
      <w:r w:rsidR="008F151F" w:rsidRPr="0053603A">
        <w:rPr>
          <w:rFonts w:ascii="Arial" w:hAnsi="Arial" w:cs="Arial"/>
          <w:b/>
          <w:bCs/>
        </w:rPr>
        <w:t>5</w:t>
      </w:r>
      <w:r w:rsidRPr="0053603A">
        <w:rPr>
          <w:rFonts w:ascii="Arial" w:hAnsi="Arial" w:cs="Arial"/>
          <w:b/>
          <w:bCs/>
        </w:rPr>
        <w:t>/202</w:t>
      </w:r>
      <w:r w:rsidR="0053603A" w:rsidRPr="0053603A">
        <w:rPr>
          <w:rFonts w:ascii="Arial" w:hAnsi="Arial" w:cs="Arial"/>
          <w:b/>
          <w:bCs/>
        </w:rPr>
        <w:t>5</w:t>
      </w:r>
      <w:r w:rsidR="00AE2CE7">
        <w:rPr>
          <w:rFonts w:ascii="Arial" w:hAnsi="Arial" w:cs="Arial"/>
        </w:rPr>
        <w:t xml:space="preserve"> (</w:t>
      </w:r>
      <w:r w:rsidR="00AE2CE7" w:rsidRPr="00AE2CE7">
        <w:rPr>
          <w:rFonts w:ascii="Arial" w:hAnsi="Arial" w:cs="Arial"/>
        </w:rPr>
        <w:t>Podpora činností pracovišť AV ČR</w:t>
      </w:r>
      <w:r w:rsidR="00AE2CE7">
        <w:rPr>
          <w:rFonts w:ascii="Arial" w:hAnsi="Arial" w:cs="Arial"/>
        </w:rPr>
        <w:t>)</w:t>
      </w:r>
      <w:r w:rsidR="00F572F0">
        <w:rPr>
          <w:rFonts w:ascii="Arial" w:hAnsi="Arial" w:cs="Arial"/>
        </w:rPr>
        <w:t>. V</w:t>
      </w:r>
      <w:r w:rsidR="008F151F" w:rsidRPr="0053603A">
        <w:rPr>
          <w:rFonts w:ascii="Arial" w:hAnsi="Arial" w:cs="Arial"/>
        </w:rPr>
        <w:t>ýzva</w:t>
      </w:r>
      <w:r w:rsidR="008F151F">
        <w:rPr>
          <w:rFonts w:ascii="Arial" w:hAnsi="Arial" w:cs="Arial"/>
        </w:rPr>
        <w:t xml:space="preserve"> </w:t>
      </w:r>
      <w:r w:rsidR="0053603A">
        <w:rPr>
          <w:rFonts w:ascii="Arial" w:hAnsi="Arial" w:cs="Arial"/>
        </w:rPr>
        <w:t>je</w:t>
      </w:r>
      <w:r w:rsidR="008F151F">
        <w:rPr>
          <w:rFonts w:ascii="Arial" w:hAnsi="Arial" w:cs="Arial"/>
        </w:rPr>
        <w:t xml:space="preserve"> zveřejněna na internetových stánkách AV ČR</w:t>
      </w:r>
      <w:r>
        <w:rPr>
          <w:rFonts w:ascii="Arial" w:hAnsi="Arial" w:cs="Arial"/>
        </w:rPr>
        <w:t xml:space="preserve"> </w:t>
      </w:r>
      <w:hyperlink r:id="rId11" w:history="1">
        <w:r w:rsidRPr="00A31AE7">
          <w:rPr>
            <w:rStyle w:val="Hypertextovodkaz"/>
            <w:rFonts w:ascii="Arial" w:hAnsi="Arial" w:cs="Arial"/>
          </w:rPr>
          <w:t>zde</w:t>
        </w:r>
      </w:hyperlink>
      <w:r w:rsidRPr="00A31AE7">
        <w:rPr>
          <w:rFonts w:ascii="Arial" w:hAnsi="Arial" w:cs="Arial"/>
        </w:rPr>
        <w:t xml:space="preserve">. </w:t>
      </w:r>
    </w:p>
    <w:p w14:paraId="6E0A5BCB" w14:textId="3F583546" w:rsidR="00A71CC6" w:rsidRPr="0095127E" w:rsidRDefault="0095127E" w:rsidP="0053603A">
      <w:pPr>
        <w:pStyle w:val="Odstavecseseznamem"/>
        <w:spacing w:after="240"/>
        <w:ind w:left="284"/>
        <w:jc w:val="both"/>
        <w:rPr>
          <w:rFonts w:ascii="Arial" w:hAnsi="Arial" w:cs="Arial"/>
        </w:rPr>
      </w:pPr>
      <w:r w:rsidRPr="00B45761">
        <w:rPr>
          <w:rFonts w:ascii="Arial" w:hAnsi="Arial" w:cs="Arial"/>
          <w:b/>
          <w:bCs/>
        </w:rPr>
        <w:t>Pozor na nejzazší termín pro podávání žádostí o dotaci</w:t>
      </w:r>
      <w:r>
        <w:rPr>
          <w:rFonts w:ascii="Arial" w:hAnsi="Arial" w:cs="Arial"/>
        </w:rPr>
        <w:t xml:space="preserve"> (</w:t>
      </w:r>
      <w:r w:rsidR="00E84209">
        <w:rPr>
          <w:rFonts w:ascii="Arial" w:hAnsi="Arial" w:cs="Arial"/>
        </w:rPr>
        <w:t>dle příslušné výzvy</w:t>
      </w:r>
      <w:r>
        <w:rPr>
          <w:rFonts w:ascii="Arial" w:hAnsi="Arial" w:cs="Arial"/>
        </w:rPr>
        <w:t>).</w:t>
      </w:r>
    </w:p>
    <w:bookmarkEnd w:id="2"/>
    <w:p w14:paraId="6EC21904" w14:textId="77777777" w:rsidR="00E51CDC" w:rsidRDefault="002C4150" w:rsidP="0053603A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357" w:hanging="357"/>
        <w:jc w:val="both"/>
        <w:rPr>
          <w:rFonts w:ascii="Arial" w:hAnsi="Arial" w:cs="Arial"/>
        </w:rPr>
      </w:pPr>
      <w:r w:rsidRPr="00A71CC6">
        <w:rPr>
          <w:rFonts w:ascii="Arial" w:hAnsi="Arial" w:cs="Arial"/>
        </w:rPr>
        <w:t>Dotaci nelze převádět na zahraniční pracoviště.</w:t>
      </w:r>
      <w:r w:rsidR="00E51CDC">
        <w:rPr>
          <w:rFonts w:ascii="Arial" w:hAnsi="Arial" w:cs="Arial"/>
        </w:rPr>
        <w:t xml:space="preserve"> </w:t>
      </w:r>
    </w:p>
    <w:p w14:paraId="35E8F6F1" w14:textId="7FD14974" w:rsidR="00A71CC6" w:rsidRPr="00716043" w:rsidRDefault="00E51CDC" w:rsidP="0053603A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prostředky nelze převádět do následujícího zúčtovacího období.</w:t>
      </w:r>
    </w:p>
    <w:p w14:paraId="0BECFEE3" w14:textId="385E6DCB" w:rsidR="00A71CC6" w:rsidRPr="00716043" w:rsidRDefault="006303C2" w:rsidP="0053603A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284" w:hanging="284"/>
        <w:jc w:val="both"/>
        <w:rPr>
          <w:rFonts w:ascii="Arial" w:hAnsi="Arial" w:cs="Arial"/>
          <w:u w:val="single"/>
        </w:rPr>
      </w:pPr>
      <w:r w:rsidRPr="005F71D0">
        <w:rPr>
          <w:rFonts w:ascii="Arial" w:hAnsi="Arial" w:cs="Arial"/>
          <w:u w:val="single"/>
        </w:rPr>
        <w:t>Případné dotazy ohledně způsobilosti nákladů konzultujte s</w:t>
      </w:r>
      <w:r w:rsidR="00835F7D" w:rsidRPr="005F71D0">
        <w:rPr>
          <w:rFonts w:ascii="Arial" w:hAnsi="Arial" w:cs="Arial"/>
          <w:u w:val="single"/>
        </w:rPr>
        <w:t xml:space="preserve"> </w:t>
      </w:r>
      <w:r w:rsidRPr="005F71D0">
        <w:rPr>
          <w:rFonts w:ascii="Arial" w:hAnsi="Arial" w:cs="Arial"/>
          <w:u w:val="single"/>
        </w:rPr>
        <w:t>kontaktní osobou</w:t>
      </w:r>
      <w:r w:rsidR="006949B4" w:rsidRPr="005F71D0">
        <w:rPr>
          <w:rFonts w:ascii="Arial" w:hAnsi="Arial" w:cs="Arial"/>
          <w:u w:val="single"/>
        </w:rPr>
        <w:t xml:space="preserve"> </w:t>
      </w:r>
      <w:bookmarkStart w:id="3" w:name="_Hlk91507246"/>
      <w:r w:rsidR="006949B4" w:rsidRPr="005F71D0">
        <w:rPr>
          <w:rFonts w:ascii="Arial" w:hAnsi="Arial" w:cs="Arial"/>
          <w:u w:val="single"/>
        </w:rPr>
        <w:t>nebo referentkou dotačního řízení</w:t>
      </w:r>
      <w:bookmarkEnd w:id="3"/>
      <w:r w:rsidRPr="005F71D0">
        <w:rPr>
          <w:rFonts w:ascii="Arial" w:hAnsi="Arial" w:cs="Arial"/>
          <w:u w:val="single"/>
        </w:rPr>
        <w:t>.</w:t>
      </w:r>
    </w:p>
    <w:p w14:paraId="7CA01CD4" w14:textId="33C5B0B7" w:rsidR="00570D2F" w:rsidRDefault="00570D2F" w:rsidP="0053603A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284" w:hanging="284"/>
        <w:jc w:val="both"/>
        <w:rPr>
          <w:rFonts w:ascii="Arial" w:hAnsi="Arial" w:cs="Arial"/>
        </w:rPr>
      </w:pPr>
      <w:bookmarkStart w:id="4" w:name="_Hlk156305562"/>
      <w:r w:rsidRPr="00A71CC6">
        <w:rPr>
          <w:rFonts w:ascii="Arial" w:hAnsi="Arial" w:cs="Arial"/>
        </w:rPr>
        <w:t xml:space="preserve">Finanční prostředky v následujících letech řešení mohou být poskytnuty pouze po schválení </w:t>
      </w:r>
      <w:r w:rsidRPr="00DA43E6">
        <w:rPr>
          <w:rFonts w:ascii="Arial" w:hAnsi="Arial" w:cs="Arial"/>
          <w:u w:val="single"/>
        </w:rPr>
        <w:t xml:space="preserve">průběžné zprávy o </w:t>
      </w:r>
      <w:r w:rsidR="001935EF" w:rsidRPr="00DA43E6">
        <w:rPr>
          <w:rFonts w:ascii="Arial" w:hAnsi="Arial" w:cs="Arial"/>
          <w:u w:val="single"/>
        </w:rPr>
        <w:t>realizaci</w:t>
      </w:r>
      <w:r w:rsidRPr="00DA43E6">
        <w:rPr>
          <w:rFonts w:ascii="Arial" w:hAnsi="Arial" w:cs="Arial"/>
          <w:u w:val="single"/>
        </w:rPr>
        <w:t xml:space="preserve"> projektu</w:t>
      </w:r>
      <w:r w:rsidRPr="00A71CC6">
        <w:rPr>
          <w:rFonts w:ascii="Arial" w:hAnsi="Arial" w:cs="Arial"/>
        </w:rPr>
        <w:t xml:space="preserve"> </w:t>
      </w:r>
      <w:r w:rsidR="001935EF">
        <w:rPr>
          <w:rFonts w:ascii="Arial" w:hAnsi="Arial" w:cs="Arial"/>
        </w:rPr>
        <w:t xml:space="preserve">a </w:t>
      </w:r>
      <w:r w:rsidR="001935EF" w:rsidRPr="00DA43E6">
        <w:rPr>
          <w:rFonts w:ascii="Arial" w:hAnsi="Arial" w:cs="Arial"/>
          <w:u w:val="single"/>
        </w:rPr>
        <w:t>zprávy o použití prostředků dotace</w:t>
      </w:r>
      <w:r w:rsidR="001935EF" w:rsidRPr="001935EF">
        <w:rPr>
          <w:rFonts w:ascii="Arial" w:hAnsi="Arial" w:cs="Arial"/>
        </w:rPr>
        <w:t xml:space="preserve"> </w:t>
      </w:r>
      <w:r w:rsidRPr="00A71CC6">
        <w:rPr>
          <w:rFonts w:ascii="Arial" w:hAnsi="Arial" w:cs="Arial"/>
        </w:rPr>
        <w:t>za předchozí rok</w:t>
      </w:r>
      <w:r w:rsidR="001935EF">
        <w:rPr>
          <w:rFonts w:ascii="Arial" w:hAnsi="Arial" w:cs="Arial"/>
        </w:rPr>
        <w:t xml:space="preserve">. </w:t>
      </w:r>
    </w:p>
    <w:bookmarkEnd w:id="4"/>
    <w:p w14:paraId="1DDF21E2" w14:textId="77777777" w:rsidR="00692EAA" w:rsidRDefault="00692EAA" w:rsidP="00C824BA">
      <w:pPr>
        <w:spacing w:before="240" w:after="240"/>
        <w:jc w:val="both"/>
        <w:rPr>
          <w:rFonts w:ascii="Arial" w:hAnsi="Arial" w:cs="Arial"/>
        </w:rPr>
      </w:pPr>
    </w:p>
    <w:p w14:paraId="01422524" w14:textId="61978342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0C936920" w14:textId="0E34B005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1651568F" w14:textId="49725BE7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433C9059" w14:textId="057A8199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47CA8733" w14:textId="3FB18758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18A21051" w14:textId="1C58A2A2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0F63E4F7" w14:textId="06538F7B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4EB41A8E" w14:textId="6E6B8E41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2F3D3732" w14:textId="5A7B3C13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44BC869C" w14:textId="0F84E31F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7809C492" w14:textId="29C70A9A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53EE8FA2" w14:textId="020923F4" w:rsidR="00C824BA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26FCB6FB" w14:textId="77777777" w:rsidR="00A14B5F" w:rsidRDefault="00A14B5F" w:rsidP="00C824BA">
      <w:pPr>
        <w:spacing w:before="240" w:after="240"/>
        <w:jc w:val="both"/>
        <w:rPr>
          <w:rFonts w:ascii="Arial" w:hAnsi="Arial" w:cs="Arial"/>
        </w:rPr>
      </w:pPr>
    </w:p>
    <w:p w14:paraId="25B8AF10" w14:textId="77777777" w:rsidR="00D60331" w:rsidRDefault="00D60331" w:rsidP="00C824BA">
      <w:pPr>
        <w:spacing w:before="240" w:after="240"/>
        <w:jc w:val="both"/>
        <w:rPr>
          <w:rFonts w:ascii="Arial" w:hAnsi="Arial" w:cs="Arial"/>
          <w:sz w:val="10"/>
          <w:szCs w:val="10"/>
        </w:rPr>
      </w:pPr>
    </w:p>
    <w:p w14:paraId="4DA1C43C" w14:textId="77777777" w:rsidR="00E51CDC" w:rsidRDefault="00E51CDC" w:rsidP="00C824BA">
      <w:pPr>
        <w:spacing w:before="240" w:after="240"/>
        <w:jc w:val="both"/>
        <w:rPr>
          <w:rFonts w:ascii="Arial" w:hAnsi="Arial" w:cs="Arial"/>
          <w:sz w:val="10"/>
          <w:szCs w:val="10"/>
        </w:rPr>
      </w:pPr>
    </w:p>
    <w:p w14:paraId="4D881EDC" w14:textId="77777777" w:rsidR="00E51CDC" w:rsidRDefault="00E51CDC" w:rsidP="00C824BA">
      <w:pPr>
        <w:spacing w:before="240" w:after="240"/>
        <w:jc w:val="both"/>
        <w:rPr>
          <w:rFonts w:ascii="Arial" w:hAnsi="Arial" w:cs="Arial"/>
          <w:sz w:val="10"/>
          <w:szCs w:val="10"/>
        </w:rPr>
      </w:pPr>
    </w:p>
    <w:p w14:paraId="6276D1B9" w14:textId="77777777" w:rsidR="005B6EE9" w:rsidRPr="00D60331" w:rsidRDefault="005B6EE9" w:rsidP="00C824BA">
      <w:pPr>
        <w:spacing w:before="240" w:after="240"/>
        <w:jc w:val="both"/>
        <w:rPr>
          <w:rFonts w:ascii="Arial" w:hAnsi="Arial" w:cs="Arial"/>
          <w:sz w:val="10"/>
          <w:szCs w:val="10"/>
        </w:rPr>
      </w:pPr>
    </w:p>
    <w:p w14:paraId="763E44C4" w14:textId="77777777" w:rsidR="00C824BA" w:rsidRPr="0086703A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rPr>
          <w:rFonts w:cs="Arial"/>
          <w:b/>
          <w:color w:val="FF0000"/>
          <w:szCs w:val="24"/>
        </w:rPr>
      </w:pPr>
    </w:p>
    <w:p w14:paraId="4DE104B8" w14:textId="77777777" w:rsidR="00C824BA" w:rsidRPr="000606EF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6"/>
          <w:szCs w:val="36"/>
          <w:lang w:val="en-GB"/>
        </w:rPr>
      </w:pPr>
      <w:r>
        <w:rPr>
          <w:rFonts w:cs="Arial"/>
          <w:b/>
          <w:sz w:val="36"/>
          <w:szCs w:val="36"/>
          <w:lang w:val="en-GB"/>
        </w:rPr>
        <w:t xml:space="preserve">GUIDELINES FOR MOBILITY PLUS PROJECTS (MPP) </w:t>
      </w:r>
    </w:p>
    <w:p w14:paraId="4C7EE7E0" w14:textId="77777777" w:rsidR="00C824BA" w:rsidRPr="0093738F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sz w:val="12"/>
          <w:szCs w:val="12"/>
        </w:rPr>
      </w:pPr>
    </w:p>
    <w:p w14:paraId="3B925ED5" w14:textId="77777777" w:rsidR="00C824BA" w:rsidRDefault="00C824BA" w:rsidP="00C824BA">
      <w:pPr>
        <w:spacing w:before="60" w:after="60"/>
        <w:rPr>
          <w:rFonts w:ascii="Arial" w:hAnsi="Arial" w:cs="Arial"/>
          <w:sz w:val="12"/>
          <w:szCs w:val="12"/>
        </w:rPr>
      </w:pPr>
    </w:p>
    <w:p w14:paraId="794CDEC7" w14:textId="77777777" w:rsidR="00C824BA" w:rsidRPr="00547ED1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  <w:lang w:val="en-GB"/>
        </w:rPr>
      </w:pPr>
      <w:r w:rsidRPr="00547ED1">
        <w:rPr>
          <w:rFonts w:cs="Arial"/>
          <w:b/>
          <w:sz w:val="32"/>
          <w:szCs w:val="32"/>
          <w:lang w:val="en-GB"/>
        </w:rPr>
        <w:t>between</w:t>
      </w:r>
    </w:p>
    <w:p w14:paraId="150B6A7D" w14:textId="77777777" w:rsidR="00C824BA" w:rsidRPr="00547ED1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  <w:lang w:val="en-GB"/>
        </w:rPr>
      </w:pPr>
      <w:r w:rsidRPr="00547ED1">
        <w:rPr>
          <w:rFonts w:cs="Arial"/>
          <w:b/>
          <w:sz w:val="32"/>
          <w:szCs w:val="32"/>
          <w:lang w:val="en-GB"/>
        </w:rPr>
        <w:t>the Czech Academy of Sciences (CAS)</w:t>
      </w:r>
    </w:p>
    <w:p w14:paraId="52E19264" w14:textId="77777777" w:rsidR="005B6EE9" w:rsidRPr="005B6EE9" w:rsidRDefault="00C824BA" w:rsidP="005B6EE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  <w:lang w:val="en-GB"/>
        </w:rPr>
      </w:pPr>
      <w:r w:rsidRPr="00547ED1">
        <w:rPr>
          <w:rFonts w:cs="Arial"/>
          <w:b/>
          <w:sz w:val="32"/>
          <w:szCs w:val="32"/>
          <w:lang w:val="en-GB"/>
        </w:rPr>
        <w:t>and </w:t>
      </w:r>
      <w:r w:rsidR="005B6EE9" w:rsidRPr="005B6EE9">
        <w:rPr>
          <w:rFonts w:cs="Arial"/>
          <w:b/>
          <w:sz w:val="32"/>
          <w:szCs w:val="32"/>
          <w:lang w:val="en-GB"/>
        </w:rPr>
        <w:t>National Natural Science Foundation of China</w:t>
      </w:r>
    </w:p>
    <w:p w14:paraId="7200E9FD" w14:textId="0687EFDD" w:rsidR="00C824BA" w:rsidRPr="00547ED1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sz w:val="32"/>
          <w:szCs w:val="32"/>
          <w:lang w:val="en-GB"/>
        </w:rPr>
      </w:pPr>
      <w:r w:rsidRPr="005B6EE9">
        <w:rPr>
          <w:rFonts w:cs="Arial"/>
          <w:b/>
          <w:sz w:val="32"/>
          <w:szCs w:val="32"/>
          <w:lang w:val="en-GB"/>
        </w:rPr>
        <w:t xml:space="preserve"> </w:t>
      </w:r>
      <w:r w:rsidR="005B31B2" w:rsidRPr="005B6EE9">
        <w:rPr>
          <w:rFonts w:cs="Arial"/>
          <w:b/>
          <w:sz w:val="32"/>
          <w:szCs w:val="32"/>
          <w:lang w:val="en-GB"/>
        </w:rPr>
        <w:t>(</w:t>
      </w:r>
      <w:r w:rsidR="005B6EE9" w:rsidRPr="005B6EE9">
        <w:rPr>
          <w:rFonts w:cs="Arial"/>
          <w:b/>
          <w:sz w:val="32"/>
          <w:szCs w:val="32"/>
          <w:lang w:val="en-GB"/>
        </w:rPr>
        <w:t>NSFC</w:t>
      </w:r>
      <w:r w:rsidRPr="005B6EE9">
        <w:rPr>
          <w:rFonts w:cs="Arial"/>
          <w:b/>
          <w:sz w:val="32"/>
          <w:szCs w:val="32"/>
          <w:lang w:val="en-GB"/>
        </w:rPr>
        <w:t>)</w:t>
      </w:r>
    </w:p>
    <w:p w14:paraId="281D9209" w14:textId="6911F494" w:rsidR="00C824BA" w:rsidRPr="00547ED1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b/>
          <w:bCs/>
          <w:sz w:val="32"/>
          <w:szCs w:val="32"/>
          <w:lang w:val="en-GB"/>
        </w:rPr>
      </w:pPr>
      <w:r w:rsidRPr="00547ED1">
        <w:rPr>
          <w:rFonts w:cs="Arial"/>
          <w:b/>
          <w:bCs/>
          <w:sz w:val="32"/>
          <w:szCs w:val="32"/>
          <w:lang w:val="en-GB"/>
        </w:rPr>
        <w:t>20</w:t>
      </w:r>
      <w:r w:rsidRPr="005B6EE9">
        <w:rPr>
          <w:rFonts w:cs="Arial"/>
          <w:b/>
          <w:bCs/>
          <w:sz w:val="32"/>
          <w:szCs w:val="32"/>
          <w:lang w:val="en-GB"/>
        </w:rPr>
        <w:t>2</w:t>
      </w:r>
      <w:r w:rsidR="00E51CDC" w:rsidRPr="005B6EE9">
        <w:rPr>
          <w:rFonts w:cs="Arial"/>
          <w:b/>
          <w:bCs/>
          <w:sz w:val="32"/>
          <w:szCs w:val="32"/>
          <w:lang w:val="en-GB"/>
        </w:rPr>
        <w:t>5</w:t>
      </w:r>
      <w:r w:rsidR="00F060B6" w:rsidRPr="00547ED1">
        <w:rPr>
          <w:rFonts w:cs="Arial"/>
          <w:b/>
          <w:bCs/>
          <w:sz w:val="32"/>
          <w:szCs w:val="32"/>
          <w:lang w:val="en-GB"/>
        </w:rPr>
        <w:t>–</w:t>
      </w:r>
      <w:r w:rsidRPr="005B6EE9">
        <w:rPr>
          <w:rFonts w:cs="Arial"/>
          <w:b/>
          <w:bCs/>
          <w:sz w:val="32"/>
          <w:szCs w:val="32"/>
          <w:lang w:val="en-GB"/>
        </w:rPr>
        <w:t>202</w:t>
      </w:r>
      <w:r w:rsidR="005B6EE9">
        <w:rPr>
          <w:rFonts w:cs="Arial"/>
          <w:b/>
          <w:bCs/>
          <w:sz w:val="32"/>
          <w:szCs w:val="32"/>
          <w:lang w:val="en-GB"/>
        </w:rPr>
        <w:t>6</w:t>
      </w:r>
    </w:p>
    <w:p w14:paraId="11783851" w14:textId="77777777" w:rsidR="00C824BA" w:rsidRPr="00A841E9" w:rsidRDefault="00C824BA" w:rsidP="00C824B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jc w:val="center"/>
        <w:rPr>
          <w:rFonts w:cs="Arial"/>
          <w:sz w:val="12"/>
          <w:szCs w:val="12"/>
          <w:lang w:val="en-GB"/>
        </w:rPr>
      </w:pPr>
    </w:p>
    <w:p w14:paraId="4C15351F" w14:textId="77777777" w:rsidR="00C824BA" w:rsidRPr="00A841E9" w:rsidRDefault="00C824BA" w:rsidP="00C824BA">
      <w:pPr>
        <w:spacing w:before="60" w:after="60"/>
        <w:rPr>
          <w:rFonts w:ascii="Arial" w:hAnsi="Arial" w:cs="Arial"/>
          <w:sz w:val="12"/>
          <w:szCs w:val="12"/>
          <w:lang w:val="en-GB"/>
        </w:rPr>
      </w:pPr>
    </w:p>
    <w:p w14:paraId="6D5E9EF0" w14:textId="77777777" w:rsidR="00C824BA" w:rsidRPr="00A841E9" w:rsidRDefault="00C824BA" w:rsidP="00C824BA">
      <w:pPr>
        <w:spacing w:before="60" w:after="60"/>
        <w:rPr>
          <w:rFonts w:ascii="Arial" w:hAnsi="Arial" w:cs="Arial"/>
          <w:bCs/>
          <w:sz w:val="6"/>
          <w:szCs w:val="6"/>
          <w:lang w:val="en-GB"/>
        </w:rPr>
      </w:pPr>
    </w:p>
    <w:p w14:paraId="5C96960A" w14:textId="71A62FE7" w:rsidR="00C824BA" w:rsidRPr="00195E05" w:rsidRDefault="002737E7" w:rsidP="00C824BA">
      <w:pPr>
        <w:spacing w:before="60" w:after="60"/>
        <w:rPr>
          <w:rFonts w:ascii="Arial" w:hAnsi="Arial" w:cs="Arial"/>
          <w:b/>
          <w:bCs/>
          <w:sz w:val="22"/>
          <w:szCs w:val="22"/>
          <w:lang w:val="en-GB"/>
        </w:rPr>
      </w:pPr>
      <w:r w:rsidRPr="00195E05">
        <w:rPr>
          <w:rFonts w:ascii="Arial" w:hAnsi="Arial" w:cs="Arial"/>
          <w:b/>
          <w:bCs/>
          <w:sz w:val="22"/>
          <w:szCs w:val="22"/>
          <w:lang w:val="en-GB"/>
        </w:rPr>
        <w:t>CAS</w:t>
      </w:r>
      <w:r w:rsidR="002D401B">
        <w:rPr>
          <w:rFonts w:ascii="Arial" w:hAnsi="Arial" w:cs="Arial"/>
          <w:b/>
          <w:bCs/>
          <w:sz w:val="22"/>
          <w:szCs w:val="22"/>
          <w:lang w:val="en-GB"/>
        </w:rPr>
        <w:t xml:space="preserve"> contact person</w:t>
      </w:r>
      <w:r w:rsidR="00C824BA" w:rsidRPr="00195E05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1806E363" w14:textId="118172A0" w:rsidR="00C824BA" w:rsidRPr="00195E05" w:rsidRDefault="005B6EE9" w:rsidP="00C824BA">
      <w:pPr>
        <w:spacing w:line="276" w:lineRule="auto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RNDr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>. Zdeněk Kresl</w:t>
      </w:r>
    </w:p>
    <w:p w14:paraId="5B4E1A11" w14:textId="77777777" w:rsidR="00C824BA" w:rsidRPr="00195E05" w:rsidRDefault="00C824BA" w:rsidP="00C824BA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bCs/>
          <w:sz w:val="22"/>
          <w:szCs w:val="22"/>
          <w:lang w:val="en-GB"/>
        </w:rPr>
      </w:pPr>
      <w:r w:rsidRPr="00195E05">
        <w:rPr>
          <w:rFonts w:ascii="Arial" w:hAnsi="Arial" w:cs="Arial"/>
          <w:bCs/>
          <w:sz w:val="22"/>
          <w:szCs w:val="22"/>
          <w:lang w:val="en-GB"/>
        </w:rPr>
        <w:t>Division of International Cooperation</w:t>
      </w:r>
    </w:p>
    <w:p w14:paraId="5E4AD47E" w14:textId="77777777" w:rsidR="00C824BA" w:rsidRPr="00195E05" w:rsidRDefault="00C824BA" w:rsidP="00C824BA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bCs/>
          <w:sz w:val="22"/>
          <w:szCs w:val="22"/>
          <w:lang w:val="en-GB"/>
        </w:rPr>
      </w:pPr>
      <w:r w:rsidRPr="00195E05">
        <w:rPr>
          <w:rFonts w:ascii="Arial" w:hAnsi="Arial" w:cs="Arial"/>
          <w:bCs/>
          <w:sz w:val="22"/>
          <w:szCs w:val="22"/>
          <w:lang w:val="en-GB"/>
        </w:rPr>
        <w:t>Head Office, Czech Academy of Sciences</w:t>
      </w:r>
    </w:p>
    <w:p w14:paraId="77C6C933" w14:textId="107410C8" w:rsidR="00C824BA" w:rsidRPr="00195E05" w:rsidRDefault="00C824BA" w:rsidP="00C824BA">
      <w:pPr>
        <w:tabs>
          <w:tab w:val="left" w:pos="993"/>
        </w:tabs>
        <w:spacing w:line="276" w:lineRule="auto"/>
        <w:ind w:left="990" w:hanging="990"/>
        <w:rPr>
          <w:rFonts w:ascii="Arial" w:hAnsi="Arial" w:cs="Arial"/>
          <w:sz w:val="22"/>
          <w:szCs w:val="22"/>
          <w:lang w:val="de-DE"/>
        </w:rPr>
      </w:pPr>
      <w:r w:rsidRPr="00195E05">
        <w:rPr>
          <w:rFonts w:ascii="Arial" w:hAnsi="Arial" w:cs="Arial"/>
          <w:sz w:val="22"/>
          <w:szCs w:val="22"/>
          <w:lang w:val="de-DE"/>
        </w:rPr>
        <w:t>Národní 1009/3, 11</w:t>
      </w:r>
      <w:r w:rsidR="00F060B6" w:rsidRPr="00195E05">
        <w:rPr>
          <w:rFonts w:ascii="Arial" w:hAnsi="Arial" w:cs="Arial"/>
          <w:sz w:val="22"/>
          <w:szCs w:val="22"/>
          <w:lang w:val="de-DE"/>
        </w:rPr>
        <w:t>0 0</w:t>
      </w:r>
      <w:r w:rsidRPr="00195E05">
        <w:rPr>
          <w:rFonts w:ascii="Arial" w:hAnsi="Arial" w:cs="Arial"/>
          <w:sz w:val="22"/>
          <w:szCs w:val="22"/>
          <w:lang w:val="de-DE"/>
        </w:rPr>
        <w:t>0 Praha 1</w:t>
      </w:r>
    </w:p>
    <w:p w14:paraId="2021AB28" w14:textId="4A98EF03" w:rsidR="00C824BA" w:rsidRPr="00195E05" w:rsidRDefault="00B01826" w:rsidP="00C824BA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 w:rsidRPr="00195E05">
        <w:rPr>
          <w:rFonts w:ascii="Arial" w:hAnsi="Arial" w:cs="Arial"/>
          <w:bCs/>
          <w:sz w:val="22"/>
          <w:szCs w:val="22"/>
          <w:lang w:val="de-DE"/>
        </w:rPr>
        <w:t>E-</w:t>
      </w:r>
      <w:r w:rsidR="00E95459" w:rsidRPr="00195E05">
        <w:rPr>
          <w:rFonts w:ascii="Arial" w:hAnsi="Arial" w:cs="Arial"/>
          <w:bCs/>
          <w:sz w:val="22"/>
          <w:szCs w:val="22"/>
          <w:lang w:val="de-DE"/>
        </w:rPr>
        <w:t>m</w:t>
      </w:r>
      <w:r w:rsidRPr="00195E05">
        <w:rPr>
          <w:rFonts w:ascii="Arial" w:hAnsi="Arial" w:cs="Arial"/>
          <w:bCs/>
          <w:sz w:val="22"/>
          <w:szCs w:val="22"/>
          <w:lang w:val="de-DE"/>
        </w:rPr>
        <w:t>ail</w:t>
      </w:r>
      <w:proofErr w:type="spellEnd"/>
      <w:r w:rsidR="00C824BA" w:rsidRPr="00195E05">
        <w:rPr>
          <w:rFonts w:ascii="Arial" w:hAnsi="Arial" w:cs="Arial"/>
          <w:sz w:val="22"/>
          <w:szCs w:val="22"/>
          <w:lang w:val="de-DE"/>
        </w:rPr>
        <w:t xml:space="preserve">: </w:t>
      </w:r>
      <w:r w:rsidR="005B6EE9">
        <w:rPr>
          <w:rFonts w:ascii="Arial" w:hAnsi="Arial" w:cs="Arial"/>
          <w:sz w:val="22"/>
          <w:szCs w:val="22"/>
          <w:lang w:val="de-DE"/>
        </w:rPr>
        <w:t>kresl</w:t>
      </w:r>
      <w:r w:rsidR="00C824BA" w:rsidRPr="00195E05">
        <w:rPr>
          <w:rFonts w:ascii="Arial" w:hAnsi="Arial" w:cs="Arial"/>
          <w:sz w:val="22"/>
          <w:szCs w:val="22"/>
          <w:lang w:val="de-DE"/>
        </w:rPr>
        <w:t>@kav.cas.cz</w:t>
      </w:r>
    </w:p>
    <w:p w14:paraId="46AFDA4C" w14:textId="47CB91DD" w:rsidR="00C824BA" w:rsidRPr="00195E05" w:rsidRDefault="00C824BA" w:rsidP="00C824B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195E05">
        <w:rPr>
          <w:rFonts w:ascii="Arial" w:hAnsi="Arial" w:cs="Arial"/>
          <w:sz w:val="22"/>
          <w:szCs w:val="22"/>
          <w:lang w:val="en-GB"/>
        </w:rPr>
        <w:t xml:space="preserve">Tel: +420 221 403 </w:t>
      </w:r>
      <w:r w:rsidR="005B6EE9">
        <w:rPr>
          <w:rFonts w:ascii="Arial" w:hAnsi="Arial" w:cs="Arial"/>
          <w:sz w:val="22"/>
          <w:szCs w:val="22"/>
          <w:lang w:val="en-GB"/>
        </w:rPr>
        <w:t>299</w:t>
      </w:r>
    </w:p>
    <w:p w14:paraId="07C76BE4" w14:textId="77777777" w:rsidR="00C824BA" w:rsidRPr="00700496" w:rsidRDefault="00C824BA" w:rsidP="00C824BA">
      <w:pPr>
        <w:tabs>
          <w:tab w:val="left" w:pos="993"/>
        </w:tabs>
        <w:spacing w:before="60" w:after="60"/>
        <w:ind w:left="990" w:hanging="990"/>
        <w:rPr>
          <w:rFonts w:ascii="Arial" w:hAnsi="Arial" w:cs="Arial"/>
        </w:rPr>
      </w:pPr>
    </w:p>
    <w:p w14:paraId="0882B9C9" w14:textId="77777777" w:rsidR="00C824BA" w:rsidRPr="00CB55CF" w:rsidRDefault="00C824BA" w:rsidP="00C82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General </w:t>
      </w:r>
      <w:proofErr w:type="spellStart"/>
      <w:r>
        <w:rPr>
          <w:rFonts w:ascii="Arial" w:hAnsi="Arial" w:cs="Arial"/>
          <w:b/>
          <w:bCs/>
          <w:sz w:val="32"/>
        </w:rPr>
        <w:t>conditions</w:t>
      </w:r>
      <w:proofErr w:type="spellEnd"/>
    </w:p>
    <w:p w14:paraId="1A1E1117" w14:textId="77777777" w:rsidR="00C824BA" w:rsidRPr="00700496" w:rsidRDefault="00C824BA" w:rsidP="00C824BA">
      <w:pPr>
        <w:spacing w:before="60" w:after="60"/>
        <w:jc w:val="both"/>
        <w:rPr>
          <w:rFonts w:ascii="Arial" w:hAnsi="Arial" w:cs="Arial"/>
          <w:sz w:val="6"/>
          <w:szCs w:val="6"/>
        </w:rPr>
      </w:pPr>
    </w:p>
    <w:p w14:paraId="6FA8359C" w14:textId="7578CE48" w:rsidR="00C824BA" w:rsidRPr="002D401B" w:rsidRDefault="00C824BA" w:rsidP="00B90432">
      <w:pPr>
        <w:pStyle w:val="Odstavecseseznamem"/>
        <w:numPr>
          <w:ilvl w:val="0"/>
          <w:numId w:val="38"/>
        </w:numPr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 w:rsidRPr="00A77D5C">
        <w:rPr>
          <w:rFonts w:ascii="Arial" w:hAnsi="Arial" w:cs="Arial"/>
          <w:b/>
          <w:lang w:val="en-GB"/>
        </w:rPr>
        <w:t>Project duration</w:t>
      </w:r>
      <w:r>
        <w:rPr>
          <w:rFonts w:ascii="Arial" w:hAnsi="Arial" w:cs="Arial"/>
          <w:b/>
          <w:lang w:val="en-GB"/>
        </w:rPr>
        <w:t>:</w:t>
      </w:r>
      <w:r w:rsidRPr="00A77D5C">
        <w:rPr>
          <w:rFonts w:ascii="Arial" w:hAnsi="Arial" w:cs="Arial"/>
          <w:b/>
          <w:lang w:val="en-GB"/>
        </w:rPr>
        <w:t xml:space="preserve"> </w:t>
      </w:r>
      <w:r w:rsidRPr="00A77D5C">
        <w:rPr>
          <w:rFonts w:ascii="Arial" w:hAnsi="Arial" w:cs="Arial"/>
          <w:lang w:val="en-GB"/>
        </w:rPr>
        <w:t>from 1. 1. 202</w:t>
      </w:r>
      <w:r w:rsidR="00E51CDC">
        <w:rPr>
          <w:rFonts w:ascii="Arial" w:hAnsi="Arial" w:cs="Arial"/>
          <w:lang w:val="en-GB"/>
        </w:rPr>
        <w:t>5</w:t>
      </w:r>
      <w:r w:rsidRPr="00A77D5C">
        <w:rPr>
          <w:rFonts w:ascii="Arial" w:hAnsi="Arial" w:cs="Arial"/>
          <w:lang w:val="en-GB"/>
        </w:rPr>
        <w:t xml:space="preserve"> to 31. 12. 202</w:t>
      </w:r>
      <w:r w:rsidR="005B6EE9">
        <w:rPr>
          <w:rFonts w:ascii="Arial" w:hAnsi="Arial" w:cs="Arial"/>
          <w:lang w:val="en-GB"/>
        </w:rPr>
        <w:t>6</w:t>
      </w:r>
      <w:r w:rsidR="00CE0122">
        <w:rPr>
          <w:rFonts w:ascii="Arial" w:hAnsi="Arial" w:cs="Arial"/>
          <w:lang w:val="en-GB"/>
        </w:rPr>
        <w:t xml:space="preserve"> (</w:t>
      </w:r>
      <w:r w:rsidR="005B6EE9">
        <w:rPr>
          <w:rFonts w:ascii="Arial" w:hAnsi="Arial" w:cs="Arial"/>
          <w:lang w:val="en-GB"/>
        </w:rPr>
        <w:t>12</w:t>
      </w:r>
      <w:r w:rsidR="00CE0122">
        <w:rPr>
          <w:rFonts w:ascii="Arial" w:hAnsi="Arial" w:cs="Arial"/>
          <w:lang w:val="en-GB"/>
        </w:rPr>
        <w:t xml:space="preserve"> months)</w:t>
      </w:r>
      <w:r w:rsidRPr="00A77D5C">
        <w:rPr>
          <w:rFonts w:ascii="Arial" w:hAnsi="Arial" w:cs="Arial"/>
          <w:lang w:val="en-GB"/>
        </w:rPr>
        <w:t xml:space="preserve">. </w:t>
      </w:r>
    </w:p>
    <w:p w14:paraId="42340792" w14:textId="27993A46" w:rsidR="00C824BA" w:rsidRPr="005B31B2" w:rsidRDefault="00C824BA" w:rsidP="00B90432">
      <w:pPr>
        <w:pStyle w:val="Odstavecseseznamem"/>
        <w:numPr>
          <w:ilvl w:val="0"/>
          <w:numId w:val="38"/>
        </w:numPr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 w:rsidRPr="00A77D5C">
        <w:rPr>
          <w:rFonts w:ascii="Arial" w:hAnsi="Arial" w:cs="Arial"/>
          <w:lang w:val="en-GB"/>
        </w:rPr>
        <w:t xml:space="preserve">The principal investigator on the Czech side shall </w:t>
      </w:r>
      <w:r w:rsidR="006069C6" w:rsidRPr="006069C6">
        <w:rPr>
          <w:rFonts w:ascii="Arial" w:hAnsi="Arial" w:cs="Arial"/>
          <w:lang w:val="en-GB"/>
        </w:rPr>
        <w:t>primarily</w:t>
      </w:r>
      <w:r w:rsidR="006069C6">
        <w:rPr>
          <w:rFonts w:ascii="Arial" w:hAnsi="Arial" w:cs="Arial"/>
          <w:lang w:val="en-GB"/>
        </w:rPr>
        <w:t xml:space="preserve"> </w:t>
      </w:r>
      <w:r w:rsidRPr="00A77D5C">
        <w:rPr>
          <w:rFonts w:ascii="Arial" w:hAnsi="Arial" w:cs="Arial"/>
          <w:lang w:val="en-GB"/>
        </w:rPr>
        <w:t>be i</w:t>
      </w:r>
      <w:r w:rsidR="006069C6">
        <w:rPr>
          <w:rFonts w:ascii="Arial" w:hAnsi="Arial" w:cs="Arial"/>
          <w:lang w:val="en-GB"/>
        </w:rPr>
        <w:t xml:space="preserve">n </w:t>
      </w:r>
      <w:r w:rsidRPr="00A77D5C">
        <w:rPr>
          <w:rFonts w:ascii="Arial" w:hAnsi="Arial" w:cs="Arial"/>
          <w:lang w:val="en-GB"/>
        </w:rPr>
        <w:t xml:space="preserve">contact with the </w:t>
      </w:r>
      <w:r w:rsidR="002D401B">
        <w:rPr>
          <w:rFonts w:ascii="Arial" w:hAnsi="Arial" w:cs="Arial"/>
          <w:lang w:val="en-GB"/>
        </w:rPr>
        <w:t xml:space="preserve">CAS </w:t>
      </w:r>
      <w:r w:rsidRPr="00A77D5C">
        <w:rPr>
          <w:rFonts w:ascii="Arial" w:hAnsi="Arial" w:cs="Arial"/>
          <w:lang w:val="en-GB"/>
        </w:rPr>
        <w:t>contact person</w:t>
      </w:r>
      <w:r w:rsidR="005848D3">
        <w:rPr>
          <w:rFonts w:ascii="Arial" w:hAnsi="Arial" w:cs="Arial"/>
          <w:lang w:val="en-GB"/>
        </w:rPr>
        <w:t xml:space="preserve"> (</w:t>
      </w:r>
      <w:r w:rsidR="005848D3" w:rsidRPr="005848D3">
        <w:rPr>
          <w:rFonts w:ascii="Arial" w:hAnsi="Arial" w:cs="Arial"/>
          <w:lang w:val="en-GB"/>
        </w:rPr>
        <w:t>hereinafter referred to as</w:t>
      </w:r>
      <w:r w:rsidR="005848D3">
        <w:rPr>
          <w:rFonts w:ascii="Arial" w:hAnsi="Arial" w:cs="Arial"/>
          <w:lang w:val="en-GB"/>
        </w:rPr>
        <w:t xml:space="preserve"> “contact person”).</w:t>
      </w:r>
    </w:p>
    <w:p w14:paraId="38675D33" w14:textId="4F6A6999" w:rsidR="00C824BA" w:rsidRPr="005B31B2" w:rsidRDefault="00C824BA" w:rsidP="00B90432">
      <w:pPr>
        <w:pStyle w:val="Odstavecseseznamem"/>
        <w:numPr>
          <w:ilvl w:val="0"/>
          <w:numId w:val="38"/>
        </w:numPr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 w:rsidRPr="00A77D5C">
        <w:rPr>
          <w:rFonts w:ascii="Arial" w:hAnsi="Arial" w:cs="Arial"/>
          <w:lang w:val="en-GB"/>
        </w:rPr>
        <w:t xml:space="preserve">The outgoing member of the Czech research team or </w:t>
      </w:r>
      <w:r w:rsidR="00E679F6">
        <w:rPr>
          <w:rFonts w:ascii="Arial" w:hAnsi="Arial" w:cs="Arial"/>
          <w:lang w:val="en-GB"/>
        </w:rPr>
        <w:t xml:space="preserve">his/her </w:t>
      </w:r>
      <w:r w:rsidRPr="00A77D5C">
        <w:rPr>
          <w:rFonts w:ascii="Arial" w:hAnsi="Arial" w:cs="Arial"/>
          <w:lang w:val="en-GB"/>
        </w:rPr>
        <w:t xml:space="preserve">employer is obliged to </w:t>
      </w:r>
      <w:r>
        <w:rPr>
          <w:rFonts w:ascii="Arial" w:hAnsi="Arial" w:cs="Arial"/>
          <w:lang w:val="en-GB"/>
        </w:rPr>
        <w:t xml:space="preserve">secure </w:t>
      </w:r>
      <w:r w:rsidRPr="00E95DC3">
        <w:rPr>
          <w:rFonts w:ascii="Arial" w:hAnsi="Arial" w:cs="Arial"/>
          <w:b/>
          <w:bCs/>
          <w:lang w:val="en-GB"/>
        </w:rPr>
        <w:t>travel insurance</w:t>
      </w:r>
      <w:r w:rsidRPr="00A77D5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for </w:t>
      </w:r>
      <w:r w:rsidRPr="00A77D5C">
        <w:rPr>
          <w:rFonts w:ascii="Arial" w:hAnsi="Arial" w:cs="Arial"/>
          <w:lang w:val="en-GB"/>
        </w:rPr>
        <w:t>the</w:t>
      </w:r>
      <w:r>
        <w:rPr>
          <w:rFonts w:ascii="Arial" w:hAnsi="Arial" w:cs="Arial"/>
          <w:lang w:val="en-GB"/>
        </w:rPr>
        <w:t xml:space="preserve"> entire</w:t>
      </w:r>
      <w:r w:rsidRPr="00A77D5C">
        <w:rPr>
          <w:rFonts w:ascii="Arial" w:hAnsi="Arial" w:cs="Arial"/>
          <w:lang w:val="en-GB"/>
        </w:rPr>
        <w:t xml:space="preserve"> duration of</w:t>
      </w:r>
      <w:r>
        <w:rPr>
          <w:rFonts w:ascii="Arial" w:hAnsi="Arial" w:cs="Arial"/>
          <w:lang w:val="en-GB"/>
        </w:rPr>
        <w:t xml:space="preserve"> their </w:t>
      </w:r>
      <w:r w:rsidRPr="00A77D5C">
        <w:rPr>
          <w:rFonts w:ascii="Arial" w:hAnsi="Arial" w:cs="Arial"/>
          <w:lang w:val="en-GB"/>
        </w:rPr>
        <w:t>stay abroad.</w:t>
      </w:r>
    </w:p>
    <w:p w14:paraId="76A9F391" w14:textId="183116CE" w:rsidR="00466A04" w:rsidRPr="005B31B2" w:rsidRDefault="00C824BA" w:rsidP="00B90432">
      <w:pPr>
        <w:pStyle w:val="Odstavecseseznamem"/>
        <w:numPr>
          <w:ilvl w:val="0"/>
          <w:numId w:val="38"/>
        </w:numPr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 w:rsidRPr="00A77D5C">
        <w:rPr>
          <w:rFonts w:ascii="Arial" w:hAnsi="Arial" w:cs="Arial"/>
          <w:lang w:val="en-GB"/>
        </w:rPr>
        <w:t xml:space="preserve">If </w:t>
      </w:r>
      <w:r>
        <w:rPr>
          <w:rFonts w:ascii="Arial" w:hAnsi="Arial" w:cs="Arial"/>
          <w:lang w:val="en-GB"/>
        </w:rPr>
        <w:t>visa is required</w:t>
      </w:r>
      <w:r w:rsidRPr="00A77D5C">
        <w:rPr>
          <w:rFonts w:ascii="Arial" w:hAnsi="Arial" w:cs="Arial"/>
          <w:lang w:val="en-GB"/>
        </w:rPr>
        <w:t xml:space="preserve">, the outgoing member of the Czech research </w:t>
      </w:r>
      <w:r>
        <w:rPr>
          <w:rFonts w:ascii="Arial" w:hAnsi="Arial" w:cs="Arial"/>
          <w:lang w:val="en-GB"/>
        </w:rPr>
        <w:t>team is responsible for</w:t>
      </w:r>
      <w:r w:rsidRPr="00A77D5C">
        <w:rPr>
          <w:rFonts w:ascii="Arial" w:hAnsi="Arial" w:cs="Arial"/>
          <w:lang w:val="en-GB"/>
        </w:rPr>
        <w:t xml:space="preserve"> secur</w:t>
      </w:r>
      <w:r>
        <w:rPr>
          <w:rFonts w:ascii="Arial" w:hAnsi="Arial" w:cs="Arial"/>
          <w:lang w:val="en-GB"/>
        </w:rPr>
        <w:t xml:space="preserve">ing </w:t>
      </w:r>
      <w:r w:rsidR="00CB629C">
        <w:rPr>
          <w:rFonts w:ascii="Arial" w:hAnsi="Arial" w:cs="Arial"/>
          <w:lang w:val="en-GB"/>
        </w:rPr>
        <w:t>his/her</w:t>
      </w:r>
      <w:r w:rsidRPr="00A77D5C">
        <w:rPr>
          <w:rFonts w:ascii="Arial" w:hAnsi="Arial" w:cs="Arial"/>
          <w:lang w:val="en-GB"/>
        </w:rPr>
        <w:t xml:space="preserve"> entry visa to the </w:t>
      </w:r>
      <w:r>
        <w:rPr>
          <w:rFonts w:ascii="Arial" w:hAnsi="Arial" w:cs="Arial"/>
          <w:lang w:val="en-GB"/>
        </w:rPr>
        <w:t>destination country.</w:t>
      </w:r>
    </w:p>
    <w:p w14:paraId="434DA1B3" w14:textId="776FCF12" w:rsidR="00466A04" w:rsidRPr="00466A04" w:rsidRDefault="00466A04" w:rsidP="00B90432">
      <w:pPr>
        <w:pStyle w:val="Odstavecseseznamem"/>
        <w:numPr>
          <w:ilvl w:val="0"/>
          <w:numId w:val="38"/>
        </w:numPr>
        <w:spacing w:before="60" w:after="60"/>
        <w:ind w:left="284" w:hanging="284"/>
        <w:jc w:val="both"/>
        <w:rPr>
          <w:rFonts w:ascii="Arial" w:hAnsi="Arial" w:cs="Arial"/>
          <w:lang w:val="en-GB"/>
        </w:rPr>
      </w:pPr>
      <w:proofErr w:type="spellStart"/>
      <w:r w:rsidRPr="00466A04">
        <w:rPr>
          <w:rFonts w:ascii="Arial" w:hAnsi="Arial" w:cs="Arial"/>
          <w:b/>
          <w:bCs/>
        </w:rPr>
        <w:t>Changes</w:t>
      </w:r>
      <w:proofErr w:type="spellEnd"/>
      <w:r w:rsidRPr="00466A04">
        <w:rPr>
          <w:rFonts w:ascii="Arial" w:hAnsi="Arial" w:cs="Arial"/>
          <w:b/>
          <w:bCs/>
        </w:rPr>
        <w:t xml:space="preserve"> in </w:t>
      </w:r>
      <w:proofErr w:type="spellStart"/>
      <w:r w:rsidRPr="00466A04">
        <w:rPr>
          <w:rFonts w:ascii="Arial" w:hAnsi="Arial" w:cs="Arial"/>
          <w:b/>
          <w:bCs/>
        </w:rPr>
        <w:t>the</w:t>
      </w:r>
      <w:proofErr w:type="spellEnd"/>
      <w:r w:rsidRPr="00466A04">
        <w:rPr>
          <w:rFonts w:ascii="Arial" w:hAnsi="Arial" w:cs="Arial"/>
          <w:b/>
          <w:bCs/>
        </w:rPr>
        <w:t xml:space="preserve"> Czech </w:t>
      </w:r>
      <w:proofErr w:type="spellStart"/>
      <w:r w:rsidRPr="00466A04">
        <w:rPr>
          <w:rFonts w:ascii="Arial" w:hAnsi="Arial" w:cs="Arial"/>
          <w:b/>
          <w:bCs/>
        </w:rPr>
        <w:t>research</w:t>
      </w:r>
      <w:proofErr w:type="spellEnd"/>
      <w:r w:rsidRPr="00466A04">
        <w:rPr>
          <w:rFonts w:ascii="Arial" w:hAnsi="Arial" w:cs="Arial"/>
          <w:b/>
          <w:bCs/>
        </w:rPr>
        <w:t xml:space="preserve"> team </w:t>
      </w:r>
      <w:proofErr w:type="spellStart"/>
      <w:r w:rsidRPr="00466A04">
        <w:rPr>
          <w:rFonts w:ascii="Arial" w:hAnsi="Arial" w:cs="Arial"/>
        </w:rPr>
        <w:t>within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the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implementation</w:t>
      </w:r>
      <w:proofErr w:type="spellEnd"/>
      <w:r w:rsidRPr="00466A04">
        <w:rPr>
          <w:rFonts w:ascii="Arial" w:hAnsi="Arial" w:cs="Arial"/>
        </w:rPr>
        <w:t xml:space="preserve"> period are </w:t>
      </w:r>
      <w:proofErr w:type="spellStart"/>
      <w:r w:rsidRPr="00466A04">
        <w:rPr>
          <w:rFonts w:ascii="Arial" w:hAnsi="Arial" w:cs="Arial"/>
        </w:rPr>
        <w:t>possible</w:t>
      </w:r>
      <w:proofErr w:type="spellEnd"/>
      <w:r w:rsidR="004E0E4D">
        <w:rPr>
          <w:rFonts w:ascii="Arial" w:hAnsi="Arial" w:cs="Arial"/>
        </w:rPr>
        <w:t>,</w:t>
      </w:r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however</w:t>
      </w:r>
      <w:proofErr w:type="spellEnd"/>
      <w:r w:rsidRPr="00466A04">
        <w:rPr>
          <w:rFonts w:ascii="Arial" w:hAnsi="Arial" w:cs="Arial"/>
        </w:rPr>
        <w:t xml:space="preserve">, these </w:t>
      </w:r>
      <w:proofErr w:type="spellStart"/>
      <w:r w:rsidRPr="00466A04">
        <w:rPr>
          <w:rFonts w:ascii="Arial" w:hAnsi="Arial" w:cs="Arial"/>
        </w:rPr>
        <w:t>shall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be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reported</w:t>
      </w:r>
      <w:proofErr w:type="spellEnd"/>
      <w:r w:rsidRPr="00466A04">
        <w:rPr>
          <w:rFonts w:ascii="Arial" w:hAnsi="Arial" w:cs="Arial"/>
        </w:rPr>
        <w:t xml:space="preserve"> via email to </w:t>
      </w:r>
      <w:proofErr w:type="spellStart"/>
      <w:r w:rsidRPr="00466A04">
        <w:rPr>
          <w:rFonts w:ascii="Arial" w:hAnsi="Arial" w:cs="Arial"/>
        </w:rPr>
        <w:t>the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contact</w:t>
      </w:r>
      <w:proofErr w:type="spellEnd"/>
      <w:r w:rsidRPr="00466A04">
        <w:rPr>
          <w:rFonts w:ascii="Arial" w:hAnsi="Arial" w:cs="Arial"/>
        </w:rPr>
        <w:t xml:space="preserve"> person and duly </w:t>
      </w:r>
      <w:proofErr w:type="spellStart"/>
      <w:r w:rsidRPr="00466A04">
        <w:rPr>
          <w:rFonts w:ascii="Arial" w:hAnsi="Arial" w:cs="Arial"/>
        </w:rPr>
        <w:t>justified</w:t>
      </w:r>
      <w:proofErr w:type="spellEnd"/>
      <w:r w:rsidRPr="00466A04">
        <w:rPr>
          <w:rFonts w:ascii="Arial" w:hAnsi="Arial" w:cs="Arial"/>
        </w:rPr>
        <w:t xml:space="preserve"> </w:t>
      </w:r>
      <w:r w:rsidR="00F311A6">
        <w:rPr>
          <w:rFonts w:ascii="Arial" w:hAnsi="Arial" w:cs="Arial"/>
        </w:rPr>
        <w:br/>
      </w:r>
      <w:r w:rsidRPr="00466A04">
        <w:rPr>
          <w:rFonts w:ascii="Arial" w:hAnsi="Arial" w:cs="Arial"/>
        </w:rPr>
        <w:t xml:space="preserve">in </w:t>
      </w:r>
      <w:proofErr w:type="spellStart"/>
      <w:r w:rsidRPr="00466A04">
        <w:rPr>
          <w:rFonts w:ascii="Arial" w:hAnsi="Arial" w:cs="Arial"/>
        </w:rPr>
        <w:t>the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running</w:t>
      </w:r>
      <w:proofErr w:type="spellEnd"/>
      <w:r w:rsidRPr="00466A04">
        <w:rPr>
          <w:rFonts w:ascii="Arial" w:hAnsi="Arial" w:cs="Arial"/>
        </w:rPr>
        <w:t>/</w:t>
      </w:r>
      <w:proofErr w:type="spellStart"/>
      <w:r w:rsidRPr="00466A04">
        <w:rPr>
          <w:rFonts w:ascii="Arial" w:hAnsi="Arial" w:cs="Arial"/>
        </w:rPr>
        <w:t>final</w:t>
      </w:r>
      <w:proofErr w:type="spellEnd"/>
      <w:r w:rsidRPr="00466A04">
        <w:rPr>
          <w:rFonts w:ascii="Arial" w:hAnsi="Arial" w:cs="Arial"/>
        </w:rPr>
        <w:t xml:space="preserve"> </w:t>
      </w:r>
      <w:r w:rsidR="005B31B2">
        <w:rPr>
          <w:rFonts w:ascii="Arial" w:hAnsi="Arial" w:cs="Arial"/>
        </w:rPr>
        <w:t xml:space="preserve">Mobility Plus </w:t>
      </w:r>
      <w:proofErr w:type="spellStart"/>
      <w:r w:rsidRPr="00466A04">
        <w:rPr>
          <w:rFonts w:ascii="Arial" w:hAnsi="Arial" w:cs="Arial"/>
        </w:rPr>
        <w:t>project</w:t>
      </w:r>
      <w:proofErr w:type="spellEnd"/>
      <w:r w:rsidRPr="00466A04">
        <w:rPr>
          <w:rFonts w:ascii="Arial" w:hAnsi="Arial" w:cs="Arial"/>
        </w:rPr>
        <w:t xml:space="preserve"> report. In case of a </w:t>
      </w:r>
      <w:proofErr w:type="spellStart"/>
      <w:r w:rsidRPr="005B31B2">
        <w:rPr>
          <w:rFonts w:ascii="Arial" w:hAnsi="Arial" w:cs="Arial"/>
          <w:b/>
          <w:bCs/>
        </w:rPr>
        <w:t>replacement</w:t>
      </w:r>
      <w:proofErr w:type="spellEnd"/>
      <w:r w:rsidRPr="005B31B2">
        <w:rPr>
          <w:rFonts w:ascii="Arial" w:hAnsi="Arial" w:cs="Arial"/>
          <w:b/>
          <w:bCs/>
        </w:rPr>
        <w:t xml:space="preserve"> of </w:t>
      </w:r>
      <w:proofErr w:type="spellStart"/>
      <w:r w:rsidRPr="005B31B2">
        <w:rPr>
          <w:rFonts w:ascii="Arial" w:hAnsi="Arial" w:cs="Arial"/>
          <w:b/>
          <w:bCs/>
        </w:rPr>
        <w:t>the</w:t>
      </w:r>
      <w:proofErr w:type="spellEnd"/>
      <w:r w:rsidRPr="005B31B2">
        <w:rPr>
          <w:rFonts w:ascii="Arial" w:hAnsi="Arial" w:cs="Arial"/>
          <w:b/>
          <w:bCs/>
        </w:rPr>
        <w:t xml:space="preserve"> </w:t>
      </w:r>
      <w:proofErr w:type="spellStart"/>
      <w:r w:rsidRPr="005B31B2">
        <w:rPr>
          <w:rFonts w:ascii="Arial" w:hAnsi="Arial" w:cs="Arial"/>
          <w:b/>
          <w:bCs/>
        </w:rPr>
        <w:t>principal</w:t>
      </w:r>
      <w:proofErr w:type="spellEnd"/>
      <w:r w:rsidRPr="005B31B2">
        <w:rPr>
          <w:rFonts w:ascii="Arial" w:hAnsi="Arial" w:cs="Arial"/>
          <w:b/>
          <w:bCs/>
        </w:rPr>
        <w:t xml:space="preserve"> </w:t>
      </w:r>
      <w:proofErr w:type="spellStart"/>
      <w:r w:rsidRPr="005B31B2">
        <w:rPr>
          <w:rFonts w:ascii="Arial" w:hAnsi="Arial" w:cs="Arial"/>
          <w:b/>
          <w:bCs/>
        </w:rPr>
        <w:t>investigator</w:t>
      </w:r>
      <w:proofErr w:type="spellEnd"/>
      <w:r w:rsidRPr="00466A04">
        <w:rPr>
          <w:rFonts w:ascii="Arial" w:hAnsi="Arial" w:cs="Arial"/>
        </w:rPr>
        <w:t xml:space="preserve">, a </w:t>
      </w:r>
      <w:proofErr w:type="spellStart"/>
      <w:r w:rsidRPr="00466A04">
        <w:rPr>
          <w:rFonts w:ascii="Arial" w:hAnsi="Arial" w:cs="Arial"/>
        </w:rPr>
        <w:t>written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request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for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approval</w:t>
      </w:r>
      <w:proofErr w:type="spellEnd"/>
      <w:r w:rsidRPr="00466A04">
        <w:rPr>
          <w:rFonts w:ascii="Arial" w:hAnsi="Arial" w:cs="Arial"/>
        </w:rPr>
        <w:t xml:space="preserve"> of </w:t>
      </w:r>
      <w:proofErr w:type="spellStart"/>
      <w:r w:rsidRPr="00466A04">
        <w:rPr>
          <w:rFonts w:ascii="Arial" w:hAnsi="Arial" w:cs="Arial"/>
        </w:rPr>
        <w:t>this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change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including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change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justification</w:t>
      </w:r>
      <w:proofErr w:type="spellEnd"/>
      <w:r>
        <w:rPr>
          <w:rFonts w:ascii="Arial" w:hAnsi="Arial" w:cs="Arial"/>
        </w:rPr>
        <w:t>)</w:t>
      </w:r>
      <w:r w:rsidRPr="00466A0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shall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be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submitted</w:t>
      </w:r>
      <w:proofErr w:type="spellEnd"/>
      <w:r w:rsidRPr="00466A04">
        <w:rPr>
          <w:rFonts w:ascii="Arial" w:hAnsi="Arial" w:cs="Arial"/>
        </w:rPr>
        <w:t xml:space="preserve"> to </w:t>
      </w:r>
      <w:proofErr w:type="spellStart"/>
      <w:r w:rsidRPr="00466A04">
        <w:rPr>
          <w:rFonts w:ascii="Arial" w:hAnsi="Arial" w:cs="Arial"/>
        </w:rPr>
        <w:t>the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contact</w:t>
      </w:r>
      <w:proofErr w:type="spellEnd"/>
      <w:r w:rsidRPr="00466A04">
        <w:rPr>
          <w:rFonts w:ascii="Arial" w:hAnsi="Arial" w:cs="Arial"/>
        </w:rPr>
        <w:t xml:space="preserve"> person as </w:t>
      </w:r>
      <w:proofErr w:type="spellStart"/>
      <w:r w:rsidRPr="00466A04">
        <w:rPr>
          <w:rFonts w:ascii="Arial" w:hAnsi="Arial" w:cs="Arial"/>
        </w:rPr>
        <w:t>soon</w:t>
      </w:r>
      <w:proofErr w:type="spellEnd"/>
      <w:r w:rsidRPr="00466A04">
        <w:rPr>
          <w:rFonts w:ascii="Arial" w:hAnsi="Arial" w:cs="Arial"/>
        </w:rPr>
        <w:t xml:space="preserve"> as </w:t>
      </w:r>
      <w:proofErr w:type="spellStart"/>
      <w:r w:rsidRPr="00466A04">
        <w:rPr>
          <w:rFonts w:ascii="Arial" w:hAnsi="Arial" w:cs="Arial"/>
        </w:rPr>
        <w:t>possible</w:t>
      </w:r>
      <w:proofErr w:type="spellEnd"/>
      <w:r w:rsidRPr="00466A04">
        <w:rPr>
          <w:rFonts w:ascii="Arial" w:hAnsi="Arial" w:cs="Arial"/>
        </w:rPr>
        <w:t xml:space="preserve">. </w:t>
      </w:r>
      <w:proofErr w:type="spellStart"/>
      <w:r w:rsidRPr="00466A04">
        <w:rPr>
          <w:rFonts w:ascii="Arial" w:hAnsi="Arial" w:cs="Arial"/>
        </w:rPr>
        <w:t>Changes</w:t>
      </w:r>
      <w:proofErr w:type="spellEnd"/>
      <w:r w:rsidRPr="00466A04">
        <w:rPr>
          <w:rFonts w:ascii="Arial" w:hAnsi="Arial" w:cs="Arial"/>
        </w:rPr>
        <w:t xml:space="preserve"> in </w:t>
      </w:r>
      <w:proofErr w:type="spellStart"/>
      <w:r w:rsidRPr="00466A04">
        <w:rPr>
          <w:rFonts w:ascii="Arial" w:hAnsi="Arial" w:cs="Arial"/>
        </w:rPr>
        <w:t>the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research</w:t>
      </w:r>
      <w:proofErr w:type="spellEnd"/>
      <w:r w:rsidRPr="00466A04">
        <w:rPr>
          <w:rFonts w:ascii="Arial" w:hAnsi="Arial" w:cs="Arial"/>
        </w:rPr>
        <w:t xml:space="preserve"> team </w:t>
      </w:r>
      <w:proofErr w:type="spellStart"/>
      <w:r>
        <w:rPr>
          <w:rFonts w:ascii="Arial" w:hAnsi="Arial" w:cs="Arial"/>
        </w:rPr>
        <w:t>shall</w:t>
      </w:r>
      <w:proofErr w:type="spellEnd"/>
      <w:r w:rsidRPr="00466A04">
        <w:rPr>
          <w:rFonts w:ascii="Arial" w:hAnsi="Arial" w:cs="Arial"/>
        </w:rPr>
        <w:t xml:space="preserve"> not </w:t>
      </w:r>
      <w:proofErr w:type="spellStart"/>
      <w:r w:rsidRPr="00466A04">
        <w:rPr>
          <w:rFonts w:ascii="Arial" w:hAnsi="Arial" w:cs="Arial"/>
        </w:rPr>
        <w:t>result</w:t>
      </w:r>
      <w:proofErr w:type="spellEnd"/>
      <w:r w:rsidRPr="00466A04">
        <w:rPr>
          <w:rFonts w:ascii="Arial" w:hAnsi="Arial" w:cs="Arial"/>
        </w:rPr>
        <w:t xml:space="preserve"> in a budget </w:t>
      </w:r>
      <w:proofErr w:type="spellStart"/>
      <w:r w:rsidRPr="00466A04">
        <w:rPr>
          <w:rFonts w:ascii="Arial" w:hAnsi="Arial" w:cs="Arial"/>
        </w:rPr>
        <w:t>increase</w:t>
      </w:r>
      <w:proofErr w:type="spellEnd"/>
      <w:r w:rsidRPr="00466A04">
        <w:rPr>
          <w:rFonts w:ascii="Arial" w:hAnsi="Arial" w:cs="Arial"/>
        </w:rPr>
        <w:t xml:space="preserve"> (</w:t>
      </w:r>
      <w:proofErr w:type="spellStart"/>
      <w:r w:rsidRPr="00466A04">
        <w:rPr>
          <w:rFonts w:ascii="Arial" w:hAnsi="Arial" w:cs="Arial"/>
        </w:rPr>
        <w:t>compared</w:t>
      </w:r>
      <w:proofErr w:type="spellEnd"/>
      <w:r w:rsidRPr="00466A04">
        <w:rPr>
          <w:rFonts w:ascii="Arial" w:hAnsi="Arial" w:cs="Arial"/>
        </w:rPr>
        <w:t xml:space="preserve"> to </w:t>
      </w:r>
      <w:proofErr w:type="spellStart"/>
      <w:r w:rsidRPr="00466A04">
        <w:rPr>
          <w:rFonts w:ascii="Arial" w:hAnsi="Arial" w:cs="Arial"/>
        </w:rPr>
        <w:t>the</w:t>
      </w:r>
      <w:proofErr w:type="spellEnd"/>
      <w:r w:rsidR="00F92EA0">
        <w:rPr>
          <w:rFonts w:ascii="Arial" w:hAnsi="Arial" w:cs="Arial"/>
        </w:rPr>
        <w:t xml:space="preserve"> </w:t>
      </w:r>
      <w:proofErr w:type="spellStart"/>
      <w:r w:rsidR="00F92EA0">
        <w:rPr>
          <w:rFonts w:ascii="Arial" w:hAnsi="Arial" w:cs="Arial"/>
        </w:rPr>
        <w:t>approved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project</w:t>
      </w:r>
      <w:proofErr w:type="spellEnd"/>
      <w:r w:rsidRPr="00466A04">
        <w:rPr>
          <w:rFonts w:ascii="Arial" w:hAnsi="Arial" w:cs="Arial"/>
        </w:rPr>
        <w:t xml:space="preserve"> </w:t>
      </w:r>
      <w:proofErr w:type="spellStart"/>
      <w:r w:rsidRPr="00466A04">
        <w:rPr>
          <w:rFonts w:ascii="Arial" w:hAnsi="Arial" w:cs="Arial"/>
        </w:rPr>
        <w:t>proposal</w:t>
      </w:r>
      <w:proofErr w:type="spellEnd"/>
      <w:r w:rsidRPr="00466A04">
        <w:rPr>
          <w:rFonts w:ascii="Arial" w:hAnsi="Arial" w:cs="Arial"/>
        </w:rPr>
        <w:t>). </w:t>
      </w:r>
    </w:p>
    <w:p w14:paraId="7001746A" w14:textId="77777777" w:rsidR="00C824BA" w:rsidRPr="004B50D8" w:rsidRDefault="00C824BA" w:rsidP="00C824BA">
      <w:pPr>
        <w:pStyle w:val="Odstavecseseznamem"/>
        <w:rPr>
          <w:rFonts w:ascii="Arial" w:hAnsi="Arial" w:cs="Arial"/>
          <w:sz w:val="12"/>
          <w:szCs w:val="12"/>
          <w:lang w:val="en-GB"/>
        </w:rPr>
      </w:pPr>
    </w:p>
    <w:p w14:paraId="726922D5" w14:textId="1CE7A47C" w:rsidR="00466A04" w:rsidRPr="00AE1C7D" w:rsidRDefault="00C824BA" w:rsidP="00B90432">
      <w:pPr>
        <w:pStyle w:val="Odstavecseseznamem"/>
        <w:spacing w:before="60" w:after="240"/>
        <w:ind w:left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Any changes in</w:t>
      </w:r>
      <w:r w:rsidR="00CA1773">
        <w:rPr>
          <w:rFonts w:ascii="Arial" w:hAnsi="Arial" w:cs="Arial"/>
          <w:lang w:val="en-GB"/>
        </w:rPr>
        <w:t xml:space="preserve"> the</w:t>
      </w:r>
      <w:r>
        <w:rPr>
          <w:rFonts w:ascii="Arial" w:hAnsi="Arial" w:cs="Arial"/>
          <w:lang w:val="en-GB"/>
        </w:rPr>
        <w:t xml:space="preserve"> partner organisation</w:t>
      </w:r>
      <w:r>
        <w:rPr>
          <w:rFonts w:ascii="Arial" w:hAnsi="Arial" w:cs="Arial"/>
          <w:lang w:val="en-US"/>
        </w:rPr>
        <w:t>’s</w:t>
      </w:r>
      <w:r>
        <w:rPr>
          <w:rFonts w:ascii="Arial" w:hAnsi="Arial" w:cs="Arial"/>
          <w:lang w:val="en-GB"/>
        </w:rPr>
        <w:t xml:space="preserve"> team shall be administered by the principal investigator from the partner organisation in accordance with their internal rules and regulations. </w:t>
      </w:r>
    </w:p>
    <w:p w14:paraId="1F6A411F" w14:textId="269D6B20" w:rsidR="00B90432" w:rsidRPr="00B90432" w:rsidRDefault="00C824BA" w:rsidP="00B90432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after="240"/>
        <w:ind w:left="284" w:hanging="284"/>
        <w:jc w:val="both"/>
        <w:rPr>
          <w:rFonts w:ascii="Arial" w:hAnsi="Arial" w:cs="Arial"/>
          <w:lang w:val="en-GB"/>
        </w:rPr>
      </w:pPr>
      <w:r w:rsidRPr="00B90432">
        <w:rPr>
          <w:rFonts w:ascii="Arial" w:hAnsi="Arial" w:cs="Arial"/>
          <w:lang w:val="en-GB"/>
        </w:rPr>
        <w:t>The principal investigator is required to submit</w:t>
      </w:r>
      <w:r w:rsidRPr="00B90432">
        <w:rPr>
          <w:rFonts w:ascii="Arial" w:hAnsi="Arial" w:cs="Arial"/>
          <w:b/>
          <w:lang w:val="en-GB"/>
        </w:rPr>
        <w:t xml:space="preserve"> </w:t>
      </w:r>
      <w:r w:rsidRPr="00B90432">
        <w:rPr>
          <w:rFonts w:ascii="Arial" w:hAnsi="Arial" w:cs="Arial"/>
          <w:lang w:val="en-GB"/>
        </w:rPr>
        <w:t>a</w:t>
      </w:r>
      <w:r w:rsidRPr="00B90432">
        <w:rPr>
          <w:rFonts w:ascii="Arial" w:hAnsi="Arial" w:cs="Arial"/>
          <w:b/>
          <w:lang w:val="en-GB"/>
        </w:rPr>
        <w:t xml:space="preserve"> running </w:t>
      </w:r>
      <w:r w:rsidR="00AE1C7D" w:rsidRPr="00B90432">
        <w:rPr>
          <w:rFonts w:ascii="Arial" w:hAnsi="Arial" w:cs="Arial"/>
          <w:b/>
          <w:lang w:val="en-GB"/>
        </w:rPr>
        <w:t xml:space="preserve">Mobility Plus </w:t>
      </w:r>
      <w:r w:rsidRPr="00B90432">
        <w:rPr>
          <w:rFonts w:ascii="Arial" w:hAnsi="Arial" w:cs="Arial"/>
          <w:b/>
          <w:lang w:val="en-GB"/>
        </w:rPr>
        <w:t xml:space="preserve">project report </w:t>
      </w:r>
      <w:r w:rsidR="00F311A6">
        <w:rPr>
          <w:rFonts w:ascii="Arial" w:hAnsi="Arial" w:cs="Arial"/>
          <w:b/>
          <w:lang w:val="en-GB"/>
        </w:rPr>
        <w:br/>
      </w:r>
      <w:r w:rsidR="00E679F6">
        <w:rPr>
          <w:rFonts w:ascii="Arial" w:hAnsi="Arial" w:cs="Arial"/>
          <w:lang w:val="en-GB"/>
        </w:rPr>
        <w:t xml:space="preserve">for the given calendar year </w:t>
      </w:r>
      <w:r w:rsidR="00AE1C7D" w:rsidRPr="00B90432">
        <w:rPr>
          <w:rFonts w:ascii="Arial" w:hAnsi="Arial" w:cs="Arial"/>
          <w:lang w:val="en-GB"/>
        </w:rPr>
        <w:t>by 31 January of the following year</w:t>
      </w:r>
      <w:r w:rsidRPr="00B90432">
        <w:rPr>
          <w:rFonts w:ascii="Arial" w:hAnsi="Arial" w:cs="Arial"/>
          <w:lang w:val="en-GB"/>
        </w:rPr>
        <w:t>.</w:t>
      </w:r>
      <w:r w:rsidR="00E139A1" w:rsidRPr="00B90432">
        <w:rPr>
          <w:rFonts w:ascii="Arial" w:hAnsi="Arial" w:cs="Arial"/>
          <w:lang w:val="en-GB"/>
        </w:rPr>
        <w:t xml:space="preserve"> </w:t>
      </w:r>
      <w:bookmarkStart w:id="5" w:name="_Hlk187652055"/>
      <w:bookmarkStart w:id="6" w:name="_Hlk156212278"/>
      <w:r w:rsidR="00001337" w:rsidRPr="00001337">
        <w:rPr>
          <w:rFonts w:ascii="Arial" w:hAnsi="Arial" w:cs="Arial"/>
          <w:lang w:val="en-GB"/>
        </w:rPr>
        <w:t>The principal investigator is notified by email about the availability of the report form in the KIS application</w:t>
      </w:r>
      <w:r w:rsidR="00001337">
        <w:rPr>
          <w:rFonts w:ascii="Arial" w:hAnsi="Arial" w:cs="Arial"/>
          <w:lang w:val="en-GB"/>
        </w:rPr>
        <w:t>.</w:t>
      </w:r>
      <w:r w:rsidR="00001337" w:rsidRPr="00001337">
        <w:rPr>
          <w:rFonts w:ascii="Arial" w:hAnsi="Arial" w:cs="Arial"/>
          <w:lang w:val="en-GB"/>
        </w:rPr>
        <w:t xml:space="preserve"> </w:t>
      </w:r>
      <w:r w:rsidRPr="00B90432">
        <w:rPr>
          <w:rFonts w:ascii="Arial" w:hAnsi="Arial" w:cs="Arial"/>
          <w:bCs/>
          <w:lang w:val="en-GB"/>
        </w:rPr>
        <w:t xml:space="preserve">The </w:t>
      </w:r>
      <w:r w:rsidR="00C25FAE">
        <w:rPr>
          <w:rFonts w:ascii="Arial" w:hAnsi="Arial" w:cs="Arial"/>
          <w:bCs/>
          <w:lang w:val="en-GB"/>
        </w:rPr>
        <w:t xml:space="preserve">completed </w:t>
      </w:r>
      <w:r w:rsidRPr="00B90432">
        <w:rPr>
          <w:rFonts w:ascii="Arial" w:hAnsi="Arial" w:cs="Arial"/>
          <w:bCs/>
          <w:lang w:val="en-GB"/>
        </w:rPr>
        <w:t xml:space="preserve">report </w:t>
      </w:r>
      <w:r w:rsidR="00001337">
        <w:rPr>
          <w:rFonts w:ascii="Arial" w:hAnsi="Arial" w:cs="Arial"/>
          <w:bCs/>
          <w:lang w:val="en-GB"/>
        </w:rPr>
        <w:t>must</w:t>
      </w:r>
      <w:r w:rsidRPr="00B90432">
        <w:rPr>
          <w:rFonts w:ascii="Arial" w:hAnsi="Arial" w:cs="Arial"/>
          <w:bCs/>
          <w:lang w:val="en-GB"/>
        </w:rPr>
        <w:t xml:space="preserve"> be submitted </w:t>
      </w:r>
      <w:r w:rsidR="00C25FAE">
        <w:rPr>
          <w:rFonts w:ascii="Arial" w:hAnsi="Arial" w:cs="Arial"/>
          <w:bCs/>
          <w:lang w:val="en-GB"/>
        </w:rPr>
        <w:t>in</w:t>
      </w:r>
      <w:r w:rsidRPr="00B90432">
        <w:rPr>
          <w:rFonts w:ascii="Arial" w:hAnsi="Arial" w:cs="Arial"/>
          <w:bCs/>
          <w:lang w:val="en-GB"/>
        </w:rPr>
        <w:t xml:space="preserve"> the KIS a</w:t>
      </w:r>
      <w:r w:rsidR="00B90432" w:rsidRPr="00B90432">
        <w:rPr>
          <w:rFonts w:ascii="Arial" w:hAnsi="Arial" w:cs="Arial"/>
          <w:bCs/>
          <w:lang w:val="en-GB"/>
        </w:rPr>
        <w:t>p</w:t>
      </w:r>
      <w:r w:rsidRPr="00B90432">
        <w:rPr>
          <w:rFonts w:ascii="Arial" w:hAnsi="Arial" w:cs="Arial"/>
          <w:bCs/>
          <w:lang w:val="en-GB"/>
        </w:rPr>
        <w:t>p</w:t>
      </w:r>
      <w:r w:rsidR="00AE1C7D" w:rsidRPr="00B90432">
        <w:rPr>
          <w:rFonts w:ascii="Arial" w:hAnsi="Arial" w:cs="Arial"/>
          <w:bCs/>
          <w:lang w:val="en-GB"/>
        </w:rPr>
        <w:t>lication</w:t>
      </w:r>
      <w:r w:rsidR="00C25FAE" w:rsidRPr="00C25FAE">
        <w:t xml:space="preserve"> </w:t>
      </w:r>
      <w:r w:rsidR="00C25FAE" w:rsidRPr="00C25FAE">
        <w:rPr>
          <w:rFonts w:ascii="Arial" w:hAnsi="Arial" w:cs="Arial"/>
          <w:bCs/>
          <w:u w:val="single"/>
          <w:lang w:val="en-GB"/>
        </w:rPr>
        <w:t>and simultaneously via the CAS data mailbox</w:t>
      </w:r>
      <w:r w:rsidR="00C25FAE">
        <w:rPr>
          <w:rFonts w:ascii="Arial" w:hAnsi="Arial" w:cs="Arial"/>
          <w:bCs/>
          <w:lang w:val="en-GB"/>
        </w:rPr>
        <w:t xml:space="preserve"> (</w:t>
      </w:r>
      <w:r w:rsidR="00C25FAE" w:rsidRPr="00C25FAE">
        <w:rPr>
          <w:rFonts w:ascii="Arial" w:hAnsi="Arial" w:cs="Arial"/>
          <w:bCs/>
          <w:lang w:val="en-GB"/>
        </w:rPr>
        <w:t>ID fr6adt5</w:t>
      </w:r>
      <w:r w:rsidR="00C25FAE">
        <w:rPr>
          <w:rFonts w:ascii="Arial" w:hAnsi="Arial" w:cs="Arial"/>
          <w:bCs/>
          <w:lang w:val="en-GB"/>
        </w:rPr>
        <w:t>)</w:t>
      </w:r>
      <w:bookmarkEnd w:id="5"/>
      <w:r w:rsidRPr="00B90432">
        <w:rPr>
          <w:rFonts w:ascii="Arial" w:hAnsi="Arial" w:cs="Arial"/>
          <w:lang w:val="en-GB"/>
        </w:rPr>
        <w:t>.</w:t>
      </w:r>
      <w:bookmarkEnd w:id="6"/>
      <w:r w:rsidRPr="00B90432">
        <w:rPr>
          <w:rFonts w:ascii="Arial" w:hAnsi="Arial" w:cs="Arial"/>
          <w:lang w:val="en-GB"/>
        </w:rPr>
        <w:t xml:space="preserve"> </w:t>
      </w:r>
      <w:r w:rsidR="00DB0EB5" w:rsidRPr="00B90432">
        <w:rPr>
          <w:rFonts w:ascii="Arial" w:hAnsi="Arial" w:cs="Arial"/>
          <w:u w:val="single"/>
          <w:lang w:val="en-GB"/>
        </w:rPr>
        <w:t xml:space="preserve">Annual evaluation of the project </w:t>
      </w:r>
      <w:r w:rsidR="004E0E4D" w:rsidRPr="00B90432">
        <w:rPr>
          <w:rFonts w:ascii="Arial" w:hAnsi="Arial" w:cs="Arial"/>
          <w:u w:val="single"/>
          <w:lang w:val="en-GB"/>
        </w:rPr>
        <w:t>shall</w:t>
      </w:r>
      <w:r w:rsidR="00DB0EB5" w:rsidRPr="00B90432">
        <w:rPr>
          <w:rFonts w:ascii="Arial" w:hAnsi="Arial" w:cs="Arial"/>
          <w:u w:val="single"/>
          <w:lang w:val="en-GB"/>
        </w:rPr>
        <w:t xml:space="preserve"> take place and is a condition for the project to continue into the </w:t>
      </w:r>
      <w:r w:rsidR="00B90432" w:rsidRPr="00B90432">
        <w:rPr>
          <w:rFonts w:ascii="Arial" w:hAnsi="Arial" w:cs="Arial"/>
          <w:u w:val="single"/>
          <w:lang w:val="en-GB"/>
        </w:rPr>
        <w:t>following</w:t>
      </w:r>
      <w:r w:rsidR="00DB0EB5" w:rsidRPr="00B90432">
        <w:rPr>
          <w:rFonts w:ascii="Arial" w:hAnsi="Arial" w:cs="Arial"/>
          <w:u w:val="single"/>
          <w:lang w:val="en-GB"/>
        </w:rPr>
        <w:t xml:space="preserve"> year</w:t>
      </w:r>
      <w:r w:rsidR="00DB0EB5" w:rsidRPr="00B90432">
        <w:rPr>
          <w:rFonts w:ascii="Arial" w:hAnsi="Arial" w:cs="Arial"/>
          <w:lang w:val="en-GB"/>
        </w:rPr>
        <w:t>.</w:t>
      </w:r>
      <w:r w:rsidR="00B90432" w:rsidRPr="00B90432">
        <w:rPr>
          <w:rFonts w:ascii="Arial" w:hAnsi="Arial" w:cs="Arial"/>
          <w:lang w:val="en-GB"/>
        </w:rPr>
        <w:t xml:space="preserve"> </w:t>
      </w:r>
      <w:r w:rsidR="00001337">
        <w:rPr>
          <w:rFonts w:ascii="Arial" w:hAnsi="Arial" w:cs="Arial"/>
          <w:lang w:val="en-GB"/>
        </w:rPr>
        <w:t>The o</w:t>
      </w:r>
      <w:r w:rsidR="00B90432" w:rsidRPr="00B90432">
        <w:rPr>
          <w:rFonts w:ascii="Arial" w:hAnsi="Arial" w:cs="Arial"/>
          <w:lang w:val="en-GB"/>
        </w:rPr>
        <w:t xml:space="preserve">utcomes of the report evaluations </w:t>
      </w:r>
      <w:r w:rsidR="00001337">
        <w:rPr>
          <w:rFonts w:ascii="Arial" w:hAnsi="Arial" w:cs="Arial"/>
          <w:lang w:val="en-GB"/>
        </w:rPr>
        <w:t>will be</w:t>
      </w:r>
      <w:r w:rsidR="00B90432" w:rsidRPr="00B90432">
        <w:rPr>
          <w:rFonts w:ascii="Arial" w:hAnsi="Arial" w:cs="Arial"/>
          <w:lang w:val="en-GB"/>
        </w:rPr>
        <w:t xml:space="preserve"> available in</w:t>
      </w:r>
      <w:r w:rsidR="00001337">
        <w:rPr>
          <w:rFonts w:ascii="Arial" w:hAnsi="Arial" w:cs="Arial"/>
          <w:lang w:val="en-GB"/>
        </w:rPr>
        <w:t> </w:t>
      </w:r>
      <w:r w:rsidR="00B90432" w:rsidRPr="00B90432">
        <w:rPr>
          <w:rFonts w:ascii="Arial" w:hAnsi="Arial" w:cs="Arial"/>
          <w:lang w:val="en-GB"/>
        </w:rPr>
        <w:t>the KIS application in due course.</w:t>
      </w:r>
    </w:p>
    <w:p w14:paraId="50D2BCED" w14:textId="02068BB9" w:rsidR="00C824BA" w:rsidRPr="00B90432" w:rsidRDefault="00C824BA" w:rsidP="00F92EA0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 w:rsidRPr="00F0488E">
        <w:rPr>
          <w:rFonts w:ascii="Arial" w:hAnsi="Arial" w:cs="Arial"/>
          <w:lang w:val="en-GB"/>
        </w:rPr>
        <w:lastRenderedPageBreak/>
        <w:t>At the end of the implementation period, the</w:t>
      </w:r>
      <w:r w:rsidRPr="00F0488E">
        <w:rPr>
          <w:rFonts w:ascii="Arial" w:hAnsi="Arial" w:cs="Arial"/>
          <w:b/>
          <w:lang w:val="en-GB"/>
        </w:rPr>
        <w:t xml:space="preserve"> </w:t>
      </w:r>
      <w:r w:rsidRPr="00F0488E">
        <w:rPr>
          <w:rFonts w:ascii="Arial" w:hAnsi="Arial" w:cs="Arial"/>
          <w:lang w:val="en-GB"/>
        </w:rPr>
        <w:t>principal</w:t>
      </w:r>
      <w:r w:rsidRPr="00F0488E">
        <w:rPr>
          <w:rFonts w:ascii="Arial" w:hAnsi="Arial" w:cs="Arial"/>
          <w:i/>
          <w:lang w:val="en-GB"/>
        </w:rPr>
        <w:t xml:space="preserve"> </w:t>
      </w:r>
      <w:r w:rsidRPr="00F0488E">
        <w:rPr>
          <w:rFonts w:ascii="Arial" w:hAnsi="Arial" w:cs="Arial"/>
          <w:lang w:val="en-GB"/>
        </w:rPr>
        <w:t xml:space="preserve">investigator is required to submit a </w:t>
      </w:r>
      <w:r w:rsidRPr="00F0488E">
        <w:rPr>
          <w:rFonts w:ascii="Arial" w:hAnsi="Arial" w:cs="Arial"/>
          <w:b/>
          <w:lang w:val="en-GB"/>
        </w:rPr>
        <w:t xml:space="preserve">final </w:t>
      </w:r>
      <w:r w:rsidR="00B90432" w:rsidRPr="00F0488E">
        <w:rPr>
          <w:rFonts w:ascii="Arial" w:hAnsi="Arial" w:cs="Arial"/>
          <w:b/>
          <w:lang w:val="en-GB"/>
        </w:rPr>
        <w:t xml:space="preserve">Mobility Plus </w:t>
      </w:r>
      <w:r w:rsidRPr="00F0488E">
        <w:rPr>
          <w:rFonts w:ascii="Arial" w:hAnsi="Arial" w:cs="Arial"/>
          <w:b/>
          <w:lang w:val="en-GB"/>
        </w:rPr>
        <w:t>project report</w:t>
      </w:r>
      <w:r w:rsidRPr="00F0488E">
        <w:rPr>
          <w:rFonts w:ascii="Arial" w:hAnsi="Arial" w:cs="Arial"/>
          <w:lang w:val="en-GB"/>
        </w:rPr>
        <w:t xml:space="preserve">. </w:t>
      </w:r>
      <w:bookmarkStart w:id="7" w:name="_Hlk187652644"/>
      <w:bookmarkStart w:id="8" w:name="_Hlk30602802"/>
      <w:r w:rsidR="00001337" w:rsidRPr="00001337">
        <w:rPr>
          <w:rFonts w:ascii="Arial" w:hAnsi="Arial" w:cs="Arial"/>
          <w:lang w:val="en-GB"/>
        </w:rPr>
        <w:t>The principal investigator is notified by email about the</w:t>
      </w:r>
      <w:r w:rsidR="00001337">
        <w:rPr>
          <w:rFonts w:ascii="Arial" w:hAnsi="Arial" w:cs="Arial"/>
          <w:lang w:val="en-GB"/>
        </w:rPr>
        <w:t> </w:t>
      </w:r>
      <w:r w:rsidR="00001337" w:rsidRPr="00001337">
        <w:rPr>
          <w:rFonts w:ascii="Arial" w:hAnsi="Arial" w:cs="Arial"/>
          <w:lang w:val="en-GB"/>
        </w:rPr>
        <w:t>availability of the report form in the KIS application</w:t>
      </w:r>
      <w:bookmarkEnd w:id="7"/>
      <w:r w:rsidR="00001337">
        <w:rPr>
          <w:rFonts w:ascii="Arial" w:hAnsi="Arial" w:cs="Arial"/>
          <w:lang w:val="en-GB"/>
        </w:rPr>
        <w:t xml:space="preserve">. </w:t>
      </w:r>
      <w:r w:rsidR="00001337" w:rsidRPr="00001337">
        <w:rPr>
          <w:rFonts w:ascii="Arial" w:hAnsi="Arial" w:cs="Arial"/>
          <w:lang w:val="en-GB"/>
        </w:rPr>
        <w:t xml:space="preserve">The completed report for the given calendar year </w:t>
      </w:r>
      <w:r w:rsidR="00001337">
        <w:rPr>
          <w:rFonts w:ascii="Arial" w:hAnsi="Arial" w:cs="Arial"/>
          <w:lang w:val="en-GB"/>
        </w:rPr>
        <w:t>must</w:t>
      </w:r>
      <w:r w:rsidR="00001337" w:rsidRPr="00001337">
        <w:rPr>
          <w:rFonts w:ascii="Arial" w:hAnsi="Arial" w:cs="Arial"/>
          <w:lang w:val="en-GB"/>
        </w:rPr>
        <w:t xml:space="preserve"> be submitted in the KIS application </w:t>
      </w:r>
      <w:r w:rsidR="00001337" w:rsidRPr="00001337">
        <w:rPr>
          <w:rFonts w:ascii="Arial" w:hAnsi="Arial" w:cs="Arial"/>
          <w:u w:val="single"/>
          <w:lang w:val="en-GB"/>
        </w:rPr>
        <w:t>and simultaneously via the CAS data mailbox</w:t>
      </w:r>
      <w:r w:rsidR="00001337" w:rsidRPr="00001337">
        <w:rPr>
          <w:rFonts w:ascii="Arial" w:hAnsi="Arial" w:cs="Arial"/>
          <w:lang w:val="en-GB"/>
        </w:rPr>
        <w:t xml:space="preserve"> (ID fr6adt5) by 31 January of the following year.</w:t>
      </w:r>
      <w:r w:rsidR="00001337">
        <w:rPr>
          <w:rFonts w:ascii="Arial" w:hAnsi="Arial" w:cs="Arial"/>
          <w:lang w:val="en-GB"/>
        </w:rPr>
        <w:t xml:space="preserve"> </w:t>
      </w:r>
      <w:r w:rsidR="00001337" w:rsidRPr="00001337">
        <w:rPr>
          <w:rFonts w:ascii="Arial" w:hAnsi="Arial" w:cs="Arial"/>
          <w:lang w:val="en-GB"/>
        </w:rPr>
        <w:t>The outcomes of the report evaluations will be available in</w:t>
      </w:r>
      <w:r w:rsidR="00001337">
        <w:rPr>
          <w:rFonts w:ascii="Arial" w:hAnsi="Arial" w:cs="Arial"/>
          <w:lang w:val="en-GB"/>
        </w:rPr>
        <w:t> </w:t>
      </w:r>
      <w:r w:rsidR="00001337" w:rsidRPr="00001337">
        <w:rPr>
          <w:rFonts w:ascii="Arial" w:hAnsi="Arial" w:cs="Arial"/>
          <w:lang w:val="en-GB"/>
        </w:rPr>
        <w:t>the</w:t>
      </w:r>
      <w:r w:rsidR="00001337">
        <w:rPr>
          <w:rFonts w:ascii="Arial" w:hAnsi="Arial" w:cs="Arial"/>
          <w:lang w:val="en-GB"/>
        </w:rPr>
        <w:t> </w:t>
      </w:r>
      <w:r w:rsidR="00001337" w:rsidRPr="00001337">
        <w:rPr>
          <w:rFonts w:ascii="Arial" w:hAnsi="Arial" w:cs="Arial"/>
          <w:lang w:val="en-GB"/>
        </w:rPr>
        <w:t>KIS application in due course.</w:t>
      </w:r>
    </w:p>
    <w:bookmarkEnd w:id="8"/>
    <w:p w14:paraId="53289809" w14:textId="025BC778" w:rsidR="00C824BA" w:rsidRPr="00F92EA0" w:rsidRDefault="00CB629C" w:rsidP="00F92EA0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240"/>
        <w:ind w:left="284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</w:t>
      </w:r>
      <w:r w:rsidR="00C824BA" w:rsidRPr="00506F9D">
        <w:rPr>
          <w:rFonts w:ascii="Arial" w:hAnsi="Arial" w:cs="Arial"/>
          <w:lang w:val="en-GB"/>
        </w:rPr>
        <w:t xml:space="preserve">eports can be filled in either in English or Czech. </w:t>
      </w:r>
    </w:p>
    <w:p w14:paraId="575D7D04" w14:textId="36A82309" w:rsidR="00C824BA" w:rsidRDefault="00C824BA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60" w:after="60"/>
        <w:ind w:left="284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Pr="0029202F">
        <w:rPr>
          <w:rFonts w:ascii="Arial" w:hAnsi="Arial" w:cs="Arial"/>
          <w:lang w:val="en-GB"/>
        </w:rPr>
        <w:t>principal investigator</w:t>
      </w:r>
      <w:r>
        <w:rPr>
          <w:rFonts w:ascii="Arial" w:hAnsi="Arial" w:cs="Arial"/>
          <w:lang w:val="en-GB"/>
        </w:rPr>
        <w:t xml:space="preserve"> is required to record </w:t>
      </w:r>
      <w:r w:rsidRPr="00D40A21">
        <w:rPr>
          <w:rFonts w:ascii="Arial" w:hAnsi="Arial" w:cs="Arial"/>
          <w:b/>
          <w:bCs/>
          <w:lang w:val="en-GB"/>
        </w:rPr>
        <w:t>all project outputs in the ASEP</w:t>
      </w:r>
      <w:r w:rsidRPr="00506F9D">
        <w:rPr>
          <w:rFonts w:ascii="Arial" w:hAnsi="Arial" w:cs="Arial"/>
          <w:lang w:val="en-GB"/>
        </w:rPr>
        <w:t xml:space="preserve"> common academic database</w:t>
      </w:r>
      <w:r>
        <w:rPr>
          <w:rFonts w:ascii="Arial" w:hAnsi="Arial" w:cs="Arial"/>
          <w:lang w:val="en-GB"/>
        </w:rPr>
        <w:t xml:space="preserve"> in accordance with </w:t>
      </w:r>
      <w:r w:rsidRPr="00506F9D">
        <w:rPr>
          <w:rFonts w:ascii="Arial" w:hAnsi="Arial" w:cs="Arial"/>
          <w:lang w:val="en-GB"/>
        </w:rPr>
        <w:t>the Gui</w:t>
      </w:r>
      <w:r>
        <w:rPr>
          <w:rFonts w:ascii="Arial" w:hAnsi="Arial" w:cs="Arial"/>
          <w:lang w:val="en-GB"/>
        </w:rPr>
        <w:t>del</w:t>
      </w:r>
      <w:r w:rsidRPr="00506F9D">
        <w:rPr>
          <w:rFonts w:ascii="Arial" w:hAnsi="Arial" w:cs="Arial"/>
          <w:lang w:val="en-GB"/>
        </w:rPr>
        <w:t xml:space="preserve">ine of the Academy Council </w:t>
      </w:r>
      <w:r>
        <w:rPr>
          <w:rFonts w:ascii="Arial" w:hAnsi="Arial" w:cs="Arial"/>
          <w:lang w:val="en-GB"/>
        </w:rPr>
        <w:t xml:space="preserve">of the Czech Academy of Sciences </w:t>
      </w:r>
      <w:r w:rsidRPr="00506F9D">
        <w:rPr>
          <w:rFonts w:ascii="Arial" w:hAnsi="Arial" w:cs="Arial"/>
          <w:lang w:val="en-GB"/>
        </w:rPr>
        <w:t>no.</w:t>
      </w:r>
      <w:r w:rsidR="00CA1773">
        <w:rPr>
          <w:rFonts w:ascii="Arial" w:hAnsi="Arial" w:cs="Arial"/>
          <w:lang w:val="en-GB"/>
        </w:rPr>
        <w:t xml:space="preserve"> </w:t>
      </w:r>
      <w:r w:rsidRPr="00506F9D">
        <w:rPr>
          <w:rFonts w:ascii="Arial" w:hAnsi="Arial" w:cs="Arial"/>
          <w:lang w:val="en-GB"/>
        </w:rPr>
        <w:t>4/2013 from 12 March 2013 (</w:t>
      </w:r>
      <w:r>
        <w:rPr>
          <w:rFonts w:ascii="Arial" w:hAnsi="Arial" w:cs="Arial"/>
          <w:lang w:val="en-GB"/>
        </w:rPr>
        <w:t>further information on the ASEP database can be found</w:t>
      </w:r>
      <w:r w:rsidR="00F92EA0">
        <w:rPr>
          <w:rFonts w:ascii="Arial" w:hAnsi="Arial" w:cs="Arial"/>
          <w:lang w:val="en-GB"/>
        </w:rPr>
        <w:t xml:space="preserve"> </w:t>
      </w:r>
      <w:hyperlink r:id="rId12" w:history="1">
        <w:r w:rsidR="00F92EA0" w:rsidRPr="00F92EA0">
          <w:rPr>
            <w:rStyle w:val="Hypertextovodkaz"/>
            <w:rFonts w:ascii="Arial" w:hAnsi="Arial" w:cs="Arial"/>
            <w:lang w:val="en-GB"/>
          </w:rPr>
          <w:t>here</w:t>
        </w:r>
      </w:hyperlink>
      <w:r>
        <w:rPr>
          <w:rFonts w:ascii="Arial" w:hAnsi="Arial" w:cs="Arial"/>
          <w:lang w:val="en-GB"/>
        </w:rPr>
        <w:t>).</w:t>
      </w:r>
    </w:p>
    <w:p w14:paraId="3891E3F0" w14:textId="77777777" w:rsidR="00C824BA" w:rsidRDefault="00C824BA" w:rsidP="00C824BA">
      <w:pPr>
        <w:pStyle w:val="Odstavecseseznamem"/>
        <w:rPr>
          <w:rFonts w:ascii="Arial" w:hAnsi="Arial" w:cs="Arial"/>
          <w:lang w:val="en-GB"/>
        </w:rPr>
      </w:pPr>
    </w:p>
    <w:p w14:paraId="4FE22DBA" w14:textId="77777777" w:rsidR="00C824BA" w:rsidRDefault="00C824BA" w:rsidP="00C82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rFonts w:ascii="Arial" w:hAnsi="Arial" w:cs="Arial"/>
          <w:b/>
          <w:bCs/>
          <w:sz w:val="32"/>
        </w:rPr>
      </w:pPr>
      <w:proofErr w:type="spellStart"/>
      <w:r>
        <w:rPr>
          <w:rFonts w:ascii="Arial" w:hAnsi="Arial" w:cs="Arial"/>
          <w:b/>
          <w:bCs/>
          <w:sz w:val="32"/>
        </w:rPr>
        <w:t>Financial</w:t>
      </w:r>
      <w:proofErr w:type="spellEnd"/>
      <w:r>
        <w:rPr>
          <w:rFonts w:ascii="Arial" w:hAnsi="Arial" w:cs="Arial"/>
          <w:b/>
          <w:bCs/>
          <w:sz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</w:rPr>
        <w:t>conditions</w:t>
      </w:r>
      <w:proofErr w:type="spellEnd"/>
    </w:p>
    <w:p w14:paraId="3301139C" w14:textId="62BBD3CC" w:rsidR="00C824BA" w:rsidRPr="003E5937" w:rsidRDefault="00C824BA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r w:rsidRPr="003E5937">
        <w:rPr>
          <w:rFonts w:ascii="Arial" w:hAnsi="Arial" w:cs="Arial"/>
          <w:b/>
          <w:lang w:val="en-GB"/>
        </w:rPr>
        <w:t>Financial contribution</w:t>
      </w:r>
      <w:r>
        <w:rPr>
          <w:rFonts w:ascii="Arial" w:hAnsi="Arial" w:cs="Arial"/>
          <w:b/>
          <w:lang w:val="en-GB"/>
        </w:rPr>
        <w:t>s</w:t>
      </w:r>
      <w:r w:rsidRPr="003E5937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lang w:val="en-GB"/>
        </w:rPr>
        <w:t>are</w:t>
      </w:r>
      <w:r w:rsidRPr="001E1F61">
        <w:rPr>
          <w:rFonts w:ascii="Arial" w:hAnsi="Arial" w:cs="Arial"/>
          <w:lang w:val="en-GB"/>
        </w:rPr>
        <w:t xml:space="preserve"> provided solely to cover </w:t>
      </w:r>
      <w:r>
        <w:rPr>
          <w:rFonts w:ascii="Arial" w:hAnsi="Arial" w:cs="Arial"/>
          <w:lang w:val="en-GB"/>
        </w:rPr>
        <w:t>the c</w:t>
      </w:r>
      <w:r w:rsidRPr="001E1F61">
        <w:rPr>
          <w:rFonts w:ascii="Arial" w:hAnsi="Arial" w:cs="Arial"/>
          <w:lang w:val="en-GB"/>
        </w:rPr>
        <w:t>osts</w:t>
      </w:r>
      <w:r w:rsidR="00F92EA0">
        <w:rPr>
          <w:rFonts w:ascii="Arial" w:hAnsi="Arial" w:cs="Arial"/>
          <w:lang w:val="en-GB"/>
        </w:rPr>
        <w:t xml:space="preserve"> of the Czech research team</w:t>
      </w:r>
      <w:r w:rsidRPr="001E1F61">
        <w:rPr>
          <w:rFonts w:ascii="Arial" w:hAnsi="Arial" w:cs="Arial"/>
          <w:lang w:val="en-GB"/>
        </w:rPr>
        <w:t xml:space="preserve"> related to the</w:t>
      </w:r>
      <w:r w:rsidRPr="003E5937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project </w:t>
      </w:r>
      <w:r w:rsidRPr="003E5937">
        <w:rPr>
          <w:rFonts w:ascii="Arial" w:hAnsi="Arial" w:cs="Arial"/>
          <w:b/>
          <w:lang w:val="en-GB"/>
        </w:rPr>
        <w:t xml:space="preserve">implementation and in accordance with planned activities </w:t>
      </w:r>
      <w:r>
        <w:rPr>
          <w:rFonts w:ascii="Arial" w:hAnsi="Arial" w:cs="Arial"/>
          <w:b/>
          <w:lang w:val="en-GB"/>
        </w:rPr>
        <w:t>outlined in</w:t>
      </w:r>
      <w:r w:rsidRPr="003E5937">
        <w:rPr>
          <w:rFonts w:ascii="Arial" w:hAnsi="Arial" w:cs="Arial"/>
          <w:b/>
          <w:lang w:val="en-GB"/>
        </w:rPr>
        <w:t xml:space="preserve"> the</w:t>
      </w:r>
      <w:r w:rsidR="002D55BD">
        <w:rPr>
          <w:rFonts w:ascii="Arial" w:hAnsi="Arial" w:cs="Arial"/>
          <w:b/>
          <w:lang w:val="en-GB"/>
        </w:rPr>
        <w:t xml:space="preserve"> approved</w:t>
      </w:r>
      <w:r w:rsidRPr="003E5937">
        <w:rPr>
          <w:rFonts w:ascii="Arial" w:hAnsi="Arial" w:cs="Arial"/>
          <w:b/>
          <w:lang w:val="en-GB"/>
        </w:rPr>
        <w:t xml:space="preserve"> project proposal. </w:t>
      </w:r>
    </w:p>
    <w:p w14:paraId="5A012491" w14:textId="49A571CA" w:rsidR="00C824BA" w:rsidRPr="00046ABC" w:rsidRDefault="00C824BA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240"/>
        <w:ind w:left="284" w:hanging="284"/>
        <w:jc w:val="both"/>
        <w:rPr>
          <w:rFonts w:ascii="Arial" w:hAnsi="Arial" w:cs="Arial"/>
          <w:lang w:val="en-GB"/>
        </w:rPr>
      </w:pPr>
      <w:r w:rsidRPr="00CA1773">
        <w:rPr>
          <w:rFonts w:ascii="Arial" w:hAnsi="Arial" w:cs="Arial"/>
          <w:b/>
          <w:bCs/>
          <w:lang w:val="en-GB"/>
        </w:rPr>
        <w:t xml:space="preserve">Financial contributions in the maximum amount as specified in the </w:t>
      </w:r>
      <w:r w:rsidR="002D55BD">
        <w:rPr>
          <w:rFonts w:ascii="Arial" w:hAnsi="Arial" w:cs="Arial"/>
          <w:b/>
          <w:bCs/>
          <w:lang w:val="en-GB"/>
        </w:rPr>
        <w:t xml:space="preserve">approved </w:t>
      </w:r>
      <w:r w:rsidRPr="00CA1773">
        <w:rPr>
          <w:rFonts w:ascii="Arial" w:hAnsi="Arial" w:cs="Arial"/>
          <w:b/>
          <w:bCs/>
          <w:lang w:val="en-GB"/>
        </w:rPr>
        <w:t>project proposal</w:t>
      </w:r>
      <w:r w:rsidRPr="00046ABC">
        <w:rPr>
          <w:rFonts w:ascii="Arial" w:hAnsi="Arial" w:cs="Arial"/>
          <w:lang w:val="en-GB"/>
        </w:rPr>
        <w:t xml:space="preserve"> are provided </w:t>
      </w:r>
      <w:r w:rsidR="00B27970">
        <w:rPr>
          <w:rFonts w:ascii="Arial" w:hAnsi="Arial" w:cs="Arial"/>
          <w:lang w:val="en-GB"/>
        </w:rPr>
        <w:t>as a grant</w:t>
      </w:r>
      <w:r w:rsidRPr="00046ABC">
        <w:rPr>
          <w:rFonts w:ascii="Arial" w:hAnsi="Arial" w:cs="Arial"/>
          <w:lang w:val="en-GB"/>
        </w:rPr>
        <w:t>, always for a</w:t>
      </w:r>
      <w:r>
        <w:rPr>
          <w:rFonts w:ascii="Arial" w:hAnsi="Arial" w:cs="Arial"/>
          <w:lang w:val="en-GB"/>
        </w:rPr>
        <w:t xml:space="preserve"> given</w:t>
      </w:r>
      <w:r w:rsidRPr="00046ABC">
        <w:rPr>
          <w:rFonts w:ascii="Arial" w:hAnsi="Arial" w:cs="Arial"/>
          <w:lang w:val="en-GB"/>
        </w:rPr>
        <w:t xml:space="preserve"> billing period.</w:t>
      </w:r>
    </w:p>
    <w:p w14:paraId="78E4A2E4" w14:textId="2630BDF1" w:rsidR="00C824BA" w:rsidRPr="00046ABC" w:rsidRDefault="00B27970" w:rsidP="00B27970">
      <w:pPr>
        <w:numPr>
          <w:ilvl w:val="1"/>
          <w:numId w:val="3"/>
        </w:numPr>
        <w:spacing w:before="120"/>
        <w:ind w:left="1077" w:hanging="35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</w:t>
      </w:r>
      <w:r w:rsidR="00C824BA" w:rsidRPr="00046ABC">
        <w:rPr>
          <w:rFonts w:ascii="Arial" w:hAnsi="Arial" w:cs="Arial"/>
          <w:lang w:val="en-GB"/>
        </w:rPr>
        <w:t>illing period</w:t>
      </w:r>
      <w:r w:rsidR="00C824BA">
        <w:rPr>
          <w:rFonts w:ascii="Arial" w:hAnsi="Arial" w:cs="Arial"/>
          <w:lang w:val="en-GB"/>
        </w:rPr>
        <w:t>s</w:t>
      </w:r>
      <w:r w:rsidR="00C824BA" w:rsidRPr="00046ABC">
        <w:rPr>
          <w:rFonts w:ascii="Arial" w:hAnsi="Arial" w:cs="Arial"/>
          <w:lang w:val="en-GB"/>
        </w:rPr>
        <w:t>:</w:t>
      </w:r>
    </w:p>
    <w:tbl>
      <w:tblPr>
        <w:tblStyle w:val="Mkatabulky"/>
        <w:tblW w:w="1250" w:type="pct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</w:tblGrid>
      <w:tr w:rsidR="00AC1DA0" w:rsidRPr="005B6EE9" w14:paraId="73BF06EA" w14:textId="77777777" w:rsidTr="008D4CE9">
        <w:tc>
          <w:tcPr>
            <w:tcW w:w="2551" w:type="dxa"/>
          </w:tcPr>
          <w:p w14:paraId="764A0B52" w14:textId="1B44F688" w:rsidR="00AC1DA0" w:rsidRPr="005B6EE9" w:rsidRDefault="00AC1DA0" w:rsidP="00A81A5B">
            <w:pPr>
              <w:rPr>
                <w:rFonts w:ascii="Arial" w:hAnsi="Arial" w:cs="Arial"/>
              </w:rPr>
            </w:pPr>
            <w:r w:rsidRPr="005B6EE9">
              <w:rPr>
                <w:rFonts w:ascii="Arial" w:hAnsi="Arial" w:cs="Arial"/>
              </w:rPr>
              <w:t>01/202</w:t>
            </w:r>
            <w:r w:rsidR="00E51CDC" w:rsidRPr="005B6EE9">
              <w:rPr>
                <w:rFonts w:ascii="Arial" w:hAnsi="Arial" w:cs="Arial"/>
              </w:rPr>
              <w:t>5</w:t>
            </w:r>
            <w:r w:rsidRPr="005B6EE9">
              <w:rPr>
                <w:rFonts w:ascii="Arial" w:hAnsi="Arial" w:cs="Arial"/>
              </w:rPr>
              <w:t>–12/202</w:t>
            </w:r>
            <w:r w:rsidR="00E51CDC" w:rsidRPr="005B6EE9">
              <w:rPr>
                <w:rFonts w:ascii="Arial" w:hAnsi="Arial" w:cs="Arial"/>
              </w:rPr>
              <w:t>5</w:t>
            </w:r>
          </w:p>
        </w:tc>
      </w:tr>
      <w:tr w:rsidR="00AC1DA0" w:rsidRPr="005B6EE9" w14:paraId="7A8558DD" w14:textId="77777777" w:rsidTr="008D4CE9">
        <w:tc>
          <w:tcPr>
            <w:tcW w:w="2551" w:type="dxa"/>
          </w:tcPr>
          <w:p w14:paraId="02792F8E" w14:textId="70607BFE" w:rsidR="00AC1DA0" w:rsidRPr="005B6EE9" w:rsidRDefault="00AC1DA0" w:rsidP="00A81A5B">
            <w:pPr>
              <w:rPr>
                <w:rFonts w:ascii="Arial" w:hAnsi="Arial" w:cs="Arial"/>
              </w:rPr>
            </w:pPr>
            <w:r w:rsidRPr="005B6EE9">
              <w:rPr>
                <w:rFonts w:ascii="Arial" w:hAnsi="Arial" w:cs="Arial"/>
              </w:rPr>
              <w:t>01/202</w:t>
            </w:r>
            <w:r w:rsidR="00E51CDC" w:rsidRPr="005B6EE9">
              <w:rPr>
                <w:rFonts w:ascii="Arial" w:hAnsi="Arial" w:cs="Arial"/>
              </w:rPr>
              <w:t>6</w:t>
            </w:r>
            <w:r w:rsidRPr="005B6EE9">
              <w:rPr>
                <w:rFonts w:ascii="Arial" w:hAnsi="Arial" w:cs="Arial"/>
              </w:rPr>
              <w:t>–12/202</w:t>
            </w:r>
            <w:r w:rsidR="00E51CDC" w:rsidRPr="005B6EE9">
              <w:rPr>
                <w:rFonts w:ascii="Arial" w:hAnsi="Arial" w:cs="Arial"/>
              </w:rPr>
              <w:t>6</w:t>
            </w:r>
          </w:p>
        </w:tc>
      </w:tr>
    </w:tbl>
    <w:p w14:paraId="5509A589" w14:textId="0F8C5C3F" w:rsidR="00D60331" w:rsidRPr="00D60331" w:rsidRDefault="00C824BA" w:rsidP="00D60331">
      <w:pPr>
        <w:numPr>
          <w:ilvl w:val="0"/>
          <w:numId w:val="3"/>
        </w:numPr>
        <w:tabs>
          <w:tab w:val="clear" w:pos="360"/>
          <w:tab w:val="num" w:pos="284"/>
        </w:tabs>
        <w:spacing w:before="240"/>
        <w:ind w:left="284" w:hanging="284"/>
        <w:jc w:val="both"/>
        <w:rPr>
          <w:rFonts w:ascii="Arial" w:hAnsi="Arial" w:cs="Arial"/>
          <w:lang w:val="en-GB"/>
        </w:rPr>
      </w:pPr>
      <w:r w:rsidRPr="00EF3465">
        <w:rPr>
          <w:rFonts w:ascii="Arial" w:hAnsi="Arial" w:cs="Arial"/>
          <w:b/>
          <w:lang w:val="en-GB"/>
        </w:rPr>
        <w:t xml:space="preserve">Eligible costs are </w:t>
      </w:r>
      <w:r w:rsidRPr="00EF3465">
        <w:rPr>
          <w:rFonts w:ascii="Arial" w:hAnsi="Arial" w:cs="Arial"/>
          <w:lang w:val="en-GB"/>
        </w:rPr>
        <w:t>non-investment costs:</w:t>
      </w:r>
    </w:p>
    <w:p w14:paraId="6490C824" w14:textId="4588BBC7" w:rsidR="00C824BA" w:rsidRPr="00EF3465" w:rsidRDefault="008D4CE9" w:rsidP="00C824BA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  <w:lang w:val="en-GB"/>
        </w:rPr>
        <w:t>m</w:t>
      </w:r>
      <w:r w:rsidR="00C824BA">
        <w:rPr>
          <w:rFonts w:ascii="Arial" w:hAnsi="Arial" w:cs="Arial"/>
          <w:u w:val="single"/>
          <w:lang w:val="en-GB"/>
        </w:rPr>
        <w:t xml:space="preserve">obility costs of </w:t>
      </w:r>
      <w:r w:rsidR="002D55BD">
        <w:rPr>
          <w:rFonts w:ascii="Arial" w:hAnsi="Arial" w:cs="Arial"/>
          <w:u w:val="single"/>
          <w:lang w:val="en-GB"/>
        </w:rPr>
        <w:t xml:space="preserve">the </w:t>
      </w:r>
      <w:r w:rsidR="00C824BA">
        <w:rPr>
          <w:rFonts w:ascii="Arial" w:hAnsi="Arial" w:cs="Arial"/>
          <w:u w:val="single"/>
          <w:lang w:val="en-GB"/>
        </w:rPr>
        <w:t>Czech research team members</w:t>
      </w:r>
      <w:r w:rsidR="00C824BA" w:rsidRPr="00EF3465">
        <w:rPr>
          <w:rFonts w:ascii="Arial" w:hAnsi="Arial" w:cs="Arial"/>
          <w:lang w:val="en-GB"/>
        </w:rPr>
        <w:t>:</w:t>
      </w:r>
    </w:p>
    <w:p w14:paraId="215B09E9" w14:textId="0535CA44" w:rsidR="00C824BA" w:rsidRPr="00EF3465" w:rsidRDefault="008D4CE9" w:rsidP="008D4CE9">
      <w:pPr>
        <w:numPr>
          <w:ilvl w:val="2"/>
          <w:numId w:val="3"/>
        </w:numPr>
        <w:tabs>
          <w:tab w:val="clear" w:pos="1800"/>
          <w:tab w:val="num" w:pos="1134"/>
        </w:tabs>
        <w:spacing w:after="120"/>
        <w:ind w:left="1559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C824BA">
        <w:rPr>
          <w:rFonts w:ascii="Arial" w:hAnsi="Arial" w:cs="Arial"/>
          <w:lang w:val="en-GB"/>
        </w:rPr>
        <w:t xml:space="preserve">ravel and living </w:t>
      </w:r>
      <w:r w:rsidR="00CA1773">
        <w:rPr>
          <w:rFonts w:ascii="Arial" w:hAnsi="Arial" w:cs="Arial"/>
          <w:lang w:val="en-GB"/>
        </w:rPr>
        <w:t>expenses</w:t>
      </w:r>
    </w:p>
    <w:p w14:paraId="3C97FAA6" w14:textId="5C4832C2" w:rsidR="00C824BA" w:rsidRPr="00EF3465" w:rsidRDefault="008D4CE9" w:rsidP="00C824BA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t>r</w:t>
      </w:r>
      <w:r w:rsidR="00C824BA">
        <w:rPr>
          <w:rFonts w:ascii="Arial" w:hAnsi="Arial" w:cs="Arial"/>
          <w:u w:val="single"/>
          <w:lang w:val="en-GB"/>
        </w:rPr>
        <w:t>esearch costs</w:t>
      </w:r>
      <w:r w:rsidR="00C824BA" w:rsidRPr="00EF3465">
        <w:rPr>
          <w:rFonts w:ascii="Arial" w:hAnsi="Arial" w:cs="Arial"/>
          <w:u w:val="single"/>
          <w:lang w:val="en-GB"/>
        </w:rPr>
        <w:t>:</w:t>
      </w:r>
    </w:p>
    <w:p w14:paraId="2D778554" w14:textId="24120F4D" w:rsidR="00C824BA" w:rsidRPr="00EF3465" w:rsidRDefault="008D4CE9" w:rsidP="00C824BA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="00C824BA">
        <w:rPr>
          <w:rFonts w:ascii="Arial" w:hAnsi="Arial" w:cs="Arial"/>
          <w:lang w:val="en-GB"/>
        </w:rPr>
        <w:t>onsumables</w:t>
      </w:r>
    </w:p>
    <w:p w14:paraId="5D42A4E1" w14:textId="63E1CDAB" w:rsidR="00C824BA" w:rsidRPr="00EF3465" w:rsidRDefault="008D4CE9" w:rsidP="00C824BA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</w:t>
      </w:r>
      <w:r w:rsidR="00C824BA">
        <w:rPr>
          <w:rFonts w:ascii="Arial" w:hAnsi="Arial" w:cs="Arial"/>
          <w:lang w:val="en-GB"/>
        </w:rPr>
        <w:t>ervices</w:t>
      </w:r>
    </w:p>
    <w:p w14:paraId="60BC42DF" w14:textId="689C0B03" w:rsidR="00C824BA" w:rsidRPr="00EF3465" w:rsidRDefault="008D4CE9" w:rsidP="00C824BA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</w:t>
      </w:r>
      <w:r w:rsidR="00C824BA">
        <w:rPr>
          <w:rFonts w:ascii="Arial" w:hAnsi="Arial" w:cs="Arial"/>
          <w:lang w:val="en-GB"/>
        </w:rPr>
        <w:t>quipment up to</w:t>
      </w:r>
      <w:r w:rsidR="00C824BA" w:rsidRPr="00EF3465">
        <w:rPr>
          <w:rFonts w:ascii="Arial" w:hAnsi="Arial" w:cs="Arial"/>
          <w:lang w:val="en-GB"/>
        </w:rPr>
        <w:t xml:space="preserve"> </w:t>
      </w:r>
      <w:r w:rsidR="00CA1773">
        <w:rPr>
          <w:rFonts w:ascii="Arial" w:hAnsi="Arial" w:cs="Arial"/>
          <w:lang w:val="en-GB"/>
        </w:rPr>
        <w:t>8</w:t>
      </w:r>
      <w:r w:rsidR="00C824BA" w:rsidRPr="00EF3465">
        <w:rPr>
          <w:rFonts w:ascii="Arial" w:hAnsi="Arial" w:cs="Arial"/>
          <w:lang w:val="en-GB"/>
        </w:rPr>
        <w:t>0</w:t>
      </w:r>
      <w:r w:rsidR="00D43FB7">
        <w:rPr>
          <w:rFonts w:ascii="Arial" w:hAnsi="Arial" w:cs="Arial"/>
          <w:lang w:val="en-GB"/>
        </w:rPr>
        <w:t>,</w:t>
      </w:r>
      <w:r w:rsidR="00C824BA" w:rsidRPr="00EF3465">
        <w:rPr>
          <w:rFonts w:ascii="Arial" w:hAnsi="Arial" w:cs="Arial"/>
          <w:lang w:val="en-GB"/>
        </w:rPr>
        <w:t>000 CZK</w:t>
      </w:r>
    </w:p>
    <w:p w14:paraId="315E5DDF" w14:textId="455F4F87" w:rsidR="00C824BA" w:rsidRPr="00EF3465" w:rsidRDefault="008D4CE9" w:rsidP="00C824BA">
      <w:pPr>
        <w:numPr>
          <w:ilvl w:val="2"/>
          <w:numId w:val="3"/>
        </w:numPr>
        <w:tabs>
          <w:tab w:val="clear" w:pos="1800"/>
          <w:tab w:val="num" w:pos="1134"/>
        </w:tabs>
        <w:ind w:left="1560" w:hanging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</w:t>
      </w:r>
      <w:r w:rsidR="00C824BA" w:rsidRPr="00EF3465">
        <w:rPr>
          <w:rFonts w:ascii="Arial" w:hAnsi="Arial" w:cs="Arial"/>
          <w:lang w:val="en-GB"/>
        </w:rPr>
        <w:t>etworking</w:t>
      </w:r>
    </w:p>
    <w:p w14:paraId="0C440D54" w14:textId="77777777" w:rsidR="00C824BA" w:rsidRPr="00EF3465" w:rsidRDefault="00C824BA" w:rsidP="008D4CE9">
      <w:pPr>
        <w:numPr>
          <w:ilvl w:val="0"/>
          <w:numId w:val="3"/>
        </w:numPr>
        <w:tabs>
          <w:tab w:val="clear" w:pos="360"/>
          <w:tab w:val="num" w:pos="284"/>
        </w:tabs>
        <w:spacing w:before="240"/>
        <w:jc w:val="both"/>
        <w:rPr>
          <w:rFonts w:ascii="Arial" w:hAnsi="Arial" w:cs="Arial"/>
          <w:lang w:val="en-GB"/>
        </w:rPr>
      </w:pPr>
      <w:r w:rsidRPr="00EF3465">
        <w:rPr>
          <w:rFonts w:ascii="Arial" w:hAnsi="Arial" w:cs="Arial"/>
          <w:b/>
          <w:lang w:val="en-GB"/>
        </w:rPr>
        <w:t>Non-eligible costs are</w:t>
      </w:r>
      <w:r w:rsidRPr="00EF3465">
        <w:rPr>
          <w:rFonts w:ascii="Arial" w:hAnsi="Arial" w:cs="Arial"/>
          <w:lang w:val="en-GB"/>
        </w:rPr>
        <w:t xml:space="preserve"> investment costs and the following costs:</w:t>
      </w:r>
    </w:p>
    <w:p w14:paraId="29C016C6" w14:textId="7FD4B10D" w:rsidR="00C824BA" w:rsidRPr="00EF3465" w:rsidRDefault="008D4CE9" w:rsidP="00C824BA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</w:t>
      </w:r>
      <w:r w:rsidR="00C824BA" w:rsidRPr="00EF3465">
        <w:rPr>
          <w:rFonts w:ascii="Arial" w:hAnsi="Arial" w:cs="Arial"/>
          <w:lang w:val="en-GB"/>
        </w:rPr>
        <w:t>ersonnel</w:t>
      </w:r>
    </w:p>
    <w:p w14:paraId="493679CE" w14:textId="11A92A1C" w:rsidR="00C824BA" w:rsidRPr="00EF3465" w:rsidRDefault="008D4CE9" w:rsidP="00C824BA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</w:t>
      </w:r>
      <w:r w:rsidR="00C824BA" w:rsidRPr="00EF3465">
        <w:rPr>
          <w:rFonts w:ascii="Arial" w:hAnsi="Arial" w:cs="Arial"/>
          <w:lang w:val="en-GB"/>
        </w:rPr>
        <w:t xml:space="preserve">arge equipment exceeding </w:t>
      </w:r>
      <w:r w:rsidR="00CA1773">
        <w:rPr>
          <w:rFonts w:ascii="Arial" w:hAnsi="Arial" w:cs="Arial"/>
          <w:lang w:val="en-GB"/>
        </w:rPr>
        <w:t>8</w:t>
      </w:r>
      <w:r w:rsidR="00C824BA" w:rsidRPr="00EF3465">
        <w:rPr>
          <w:rFonts w:ascii="Arial" w:hAnsi="Arial" w:cs="Arial"/>
          <w:lang w:val="en-GB"/>
        </w:rPr>
        <w:t>0</w:t>
      </w:r>
      <w:r w:rsidR="00D43FB7">
        <w:rPr>
          <w:rFonts w:ascii="Arial" w:hAnsi="Arial" w:cs="Arial"/>
          <w:lang w:val="en-GB"/>
        </w:rPr>
        <w:t>,</w:t>
      </w:r>
      <w:r w:rsidR="00C824BA" w:rsidRPr="00EF3465">
        <w:rPr>
          <w:rFonts w:ascii="Arial" w:hAnsi="Arial" w:cs="Arial"/>
          <w:lang w:val="en-GB"/>
        </w:rPr>
        <w:t>000 CZK</w:t>
      </w:r>
    </w:p>
    <w:p w14:paraId="49EB9F70" w14:textId="0AC0CEDD" w:rsidR="00C824BA" w:rsidRPr="0087223F" w:rsidRDefault="008D4CE9" w:rsidP="00C824BA">
      <w:pPr>
        <w:numPr>
          <w:ilvl w:val="1"/>
          <w:numId w:val="3"/>
        </w:numPr>
        <w:tabs>
          <w:tab w:val="clear" w:pos="1080"/>
        </w:tabs>
        <w:ind w:left="709" w:hanging="42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</w:t>
      </w:r>
      <w:r w:rsidR="00C824BA" w:rsidRPr="00EF3465">
        <w:rPr>
          <w:rFonts w:ascii="Arial" w:hAnsi="Arial" w:cs="Arial"/>
          <w:lang w:val="en-GB"/>
        </w:rPr>
        <w:t>verheads</w:t>
      </w:r>
    </w:p>
    <w:p w14:paraId="4AF0A252" w14:textId="02008536" w:rsidR="00BB5D0C" w:rsidRDefault="00EB796D" w:rsidP="008D4CE9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r w:rsidRPr="00EB796D">
        <w:rPr>
          <w:rFonts w:ascii="Arial" w:hAnsi="Arial" w:cs="Arial"/>
          <w:b/>
          <w:bCs/>
          <w:lang w:val="en-GB"/>
        </w:rPr>
        <w:t xml:space="preserve">Financial contributions are used </w:t>
      </w:r>
      <w:r w:rsidR="002D55BD">
        <w:rPr>
          <w:rFonts w:ascii="Arial" w:hAnsi="Arial" w:cs="Arial"/>
          <w:b/>
          <w:bCs/>
          <w:lang w:val="en-GB"/>
        </w:rPr>
        <w:t>according to</w:t>
      </w:r>
      <w:r w:rsidRPr="00EB796D">
        <w:rPr>
          <w:rFonts w:ascii="Arial" w:hAnsi="Arial" w:cs="Arial"/>
          <w:b/>
          <w:bCs/>
          <w:lang w:val="en-GB"/>
        </w:rPr>
        <w:t xml:space="preserve"> the budget set out in the approved project proposal</w:t>
      </w:r>
      <w:r w:rsidRPr="00EB796D">
        <w:rPr>
          <w:rFonts w:ascii="Arial" w:hAnsi="Arial" w:cs="Arial"/>
          <w:lang w:val="en-GB"/>
        </w:rPr>
        <w:t xml:space="preserve">. In justified cases, there may be a change in the use of the grant compared </w:t>
      </w:r>
      <w:r w:rsidR="00F311A6">
        <w:rPr>
          <w:rFonts w:ascii="Arial" w:hAnsi="Arial" w:cs="Arial"/>
          <w:lang w:val="en-GB"/>
        </w:rPr>
        <w:br/>
      </w:r>
      <w:r w:rsidRPr="00EB796D">
        <w:rPr>
          <w:rFonts w:ascii="Arial" w:hAnsi="Arial" w:cs="Arial"/>
          <w:lang w:val="en-GB"/>
        </w:rPr>
        <w:t xml:space="preserve">to the planned budget (e.g., a change in the budget structure). Should the grant spending </w:t>
      </w:r>
      <w:r w:rsidR="00F311A6">
        <w:rPr>
          <w:rFonts w:ascii="Arial" w:hAnsi="Arial" w:cs="Arial"/>
          <w:lang w:val="en-GB"/>
        </w:rPr>
        <w:br/>
      </w:r>
      <w:r w:rsidRPr="00EB796D">
        <w:rPr>
          <w:rFonts w:ascii="Arial" w:hAnsi="Arial" w:cs="Arial"/>
          <w:lang w:val="en-GB"/>
        </w:rPr>
        <w:t>in the</w:t>
      </w:r>
      <w:r w:rsidR="00827CD6">
        <w:rPr>
          <w:rFonts w:ascii="Arial" w:hAnsi="Arial" w:cs="Arial"/>
          <w:lang w:val="en-GB"/>
        </w:rPr>
        <w:t xml:space="preserve"> given</w:t>
      </w:r>
      <w:r w:rsidR="008D4CE9">
        <w:rPr>
          <w:rFonts w:ascii="Arial" w:hAnsi="Arial" w:cs="Arial"/>
          <w:lang w:val="en-GB"/>
        </w:rPr>
        <w:t xml:space="preserve"> </w:t>
      </w:r>
      <w:r w:rsidRPr="00EB796D">
        <w:rPr>
          <w:rFonts w:ascii="Arial" w:hAnsi="Arial" w:cs="Arial"/>
          <w:lang w:val="en-GB"/>
        </w:rPr>
        <w:t xml:space="preserve">billing period change against the approved budget </w:t>
      </w:r>
      <w:r w:rsidR="00827CD6">
        <w:rPr>
          <w:rFonts w:ascii="Arial" w:hAnsi="Arial" w:cs="Arial"/>
          <w:lang w:val="en-GB"/>
        </w:rPr>
        <w:t xml:space="preserve">stated </w:t>
      </w:r>
      <w:r w:rsidRPr="00EB796D">
        <w:rPr>
          <w:rFonts w:ascii="Arial" w:hAnsi="Arial" w:cs="Arial"/>
          <w:lang w:val="en-GB"/>
        </w:rPr>
        <w:t xml:space="preserve">in the project proposal, the principal investigator </w:t>
      </w:r>
      <w:r w:rsidR="002D55BD">
        <w:rPr>
          <w:rFonts w:ascii="Arial" w:hAnsi="Arial" w:cs="Arial"/>
          <w:lang w:val="en-GB"/>
        </w:rPr>
        <w:t>shall</w:t>
      </w:r>
      <w:r w:rsidRPr="00EB796D">
        <w:rPr>
          <w:rFonts w:ascii="Arial" w:hAnsi="Arial" w:cs="Arial"/>
          <w:lang w:val="en-GB"/>
        </w:rPr>
        <w:t xml:space="preserve"> </w:t>
      </w:r>
      <w:r w:rsidR="002D55BD">
        <w:rPr>
          <w:rFonts w:ascii="Arial" w:hAnsi="Arial" w:cs="Arial"/>
          <w:lang w:val="en-GB"/>
        </w:rPr>
        <w:t xml:space="preserve">immediately </w:t>
      </w:r>
      <w:r w:rsidR="00BB5D0C">
        <w:rPr>
          <w:rFonts w:ascii="Arial" w:hAnsi="Arial" w:cs="Arial"/>
          <w:lang w:val="en-GB"/>
        </w:rPr>
        <w:t>(</w:t>
      </w:r>
      <w:r w:rsidR="00BB5D0C" w:rsidRPr="00CB629C">
        <w:rPr>
          <w:rFonts w:ascii="Arial" w:hAnsi="Arial" w:cs="Arial"/>
          <w:u w:val="single"/>
          <w:lang w:val="en-GB"/>
        </w:rPr>
        <w:t>by 31 October 202</w:t>
      </w:r>
      <w:r w:rsidR="00E51CDC">
        <w:rPr>
          <w:rFonts w:ascii="Arial" w:hAnsi="Arial" w:cs="Arial"/>
          <w:u w:val="single"/>
          <w:lang w:val="en-GB"/>
        </w:rPr>
        <w:t>5</w:t>
      </w:r>
      <w:r w:rsidR="00BB5D0C" w:rsidRPr="00CB629C">
        <w:rPr>
          <w:rFonts w:ascii="Arial" w:hAnsi="Arial" w:cs="Arial"/>
          <w:u w:val="single"/>
          <w:lang w:val="en-GB"/>
        </w:rPr>
        <w:t xml:space="preserve"> at the latest</w:t>
      </w:r>
      <w:r w:rsidR="00BB5D0C">
        <w:rPr>
          <w:rFonts w:ascii="Arial" w:hAnsi="Arial" w:cs="Arial"/>
          <w:lang w:val="en-GB"/>
        </w:rPr>
        <w:t xml:space="preserve">) </w:t>
      </w:r>
      <w:r w:rsidRPr="00EB796D">
        <w:rPr>
          <w:rFonts w:ascii="Arial" w:hAnsi="Arial" w:cs="Arial"/>
          <w:lang w:val="en-GB"/>
        </w:rPr>
        <w:t>inform the contact person or directly Ms Lenka Kučerová (</w:t>
      </w:r>
      <w:hyperlink r:id="rId13" w:history="1">
        <w:r w:rsidRPr="00EB796D">
          <w:rPr>
            <w:rStyle w:val="Hypertextovodkaz"/>
            <w:rFonts w:ascii="Arial" w:hAnsi="Arial" w:cs="Arial"/>
            <w:lang w:val="en-GB"/>
          </w:rPr>
          <w:t>kucerova@kav.cas.cz</w:t>
        </w:r>
      </w:hyperlink>
      <w:r w:rsidRPr="00EB796D">
        <w:rPr>
          <w:rFonts w:ascii="Arial" w:hAnsi="Arial" w:cs="Arial"/>
          <w:lang w:val="en-GB"/>
        </w:rPr>
        <w:t>, tel.: 221 403</w:t>
      </w:r>
      <w:r w:rsidR="00BB5D0C">
        <w:rPr>
          <w:rFonts w:ascii="Arial" w:hAnsi="Arial" w:cs="Arial"/>
          <w:lang w:val="en-GB"/>
        </w:rPr>
        <w:t> </w:t>
      </w:r>
      <w:r w:rsidRPr="00EB796D">
        <w:rPr>
          <w:rFonts w:ascii="Arial" w:hAnsi="Arial" w:cs="Arial"/>
          <w:lang w:val="en-GB"/>
        </w:rPr>
        <w:t>391</w:t>
      </w:r>
      <w:r w:rsidR="00BB5D0C">
        <w:rPr>
          <w:rFonts w:ascii="Arial" w:hAnsi="Arial" w:cs="Arial"/>
          <w:lang w:val="en-GB"/>
        </w:rPr>
        <w:t xml:space="preserve">, </w:t>
      </w:r>
      <w:r w:rsidRPr="00EB796D">
        <w:rPr>
          <w:rFonts w:ascii="Arial" w:hAnsi="Arial" w:cs="Arial"/>
          <w:lang w:val="en-GB"/>
        </w:rPr>
        <w:t>Grant Administration Section</w:t>
      </w:r>
      <w:r w:rsidR="00BB5D0C">
        <w:rPr>
          <w:rFonts w:ascii="Arial" w:hAnsi="Arial" w:cs="Arial"/>
          <w:lang w:val="en-GB"/>
        </w:rPr>
        <w:t>)</w:t>
      </w:r>
      <w:r w:rsidRPr="00EB796D">
        <w:rPr>
          <w:rFonts w:ascii="Arial" w:hAnsi="Arial" w:cs="Arial"/>
          <w:lang w:val="en-GB"/>
        </w:rPr>
        <w:t>, who will pr</w:t>
      </w:r>
      <w:r w:rsidR="00421783">
        <w:rPr>
          <w:rFonts w:ascii="Arial" w:hAnsi="Arial" w:cs="Arial"/>
          <w:lang w:val="en-GB"/>
        </w:rPr>
        <w:t>ocess</w:t>
      </w:r>
      <w:r w:rsidRPr="00EB796D">
        <w:rPr>
          <w:rFonts w:ascii="Arial" w:hAnsi="Arial" w:cs="Arial"/>
          <w:lang w:val="en-GB"/>
        </w:rPr>
        <w:t xml:space="preserve"> the request. </w:t>
      </w:r>
    </w:p>
    <w:p w14:paraId="70FA05F1" w14:textId="77777777" w:rsidR="00F55FFB" w:rsidRDefault="00F55FFB" w:rsidP="00CB629C">
      <w:pPr>
        <w:pStyle w:val="Odstavecseseznamem"/>
        <w:spacing w:before="240" w:after="120"/>
        <w:ind w:left="284"/>
        <w:jc w:val="both"/>
        <w:rPr>
          <w:rFonts w:ascii="Arial" w:hAnsi="Arial" w:cs="Arial"/>
          <w:lang w:val="en-GB"/>
        </w:rPr>
      </w:pPr>
    </w:p>
    <w:p w14:paraId="032D601E" w14:textId="77777777" w:rsidR="00F55FFB" w:rsidRDefault="00F55FFB" w:rsidP="00CB629C">
      <w:pPr>
        <w:pStyle w:val="Odstavecseseznamem"/>
        <w:spacing w:before="240" w:after="120"/>
        <w:ind w:left="284"/>
        <w:jc w:val="both"/>
        <w:rPr>
          <w:rFonts w:ascii="Arial" w:hAnsi="Arial" w:cs="Arial"/>
          <w:lang w:val="en-GB"/>
        </w:rPr>
      </w:pPr>
    </w:p>
    <w:p w14:paraId="2BD5FBF6" w14:textId="02EAC251" w:rsidR="00F311A6" w:rsidRDefault="00EB796D" w:rsidP="00CB629C">
      <w:pPr>
        <w:pStyle w:val="Odstavecseseznamem"/>
        <w:spacing w:before="240" w:after="120"/>
        <w:ind w:left="284"/>
        <w:jc w:val="both"/>
        <w:rPr>
          <w:rFonts w:ascii="Arial" w:hAnsi="Arial" w:cs="Arial"/>
          <w:lang w:val="en-GB"/>
        </w:rPr>
      </w:pPr>
      <w:r w:rsidRPr="00EB796D">
        <w:rPr>
          <w:rFonts w:ascii="Arial" w:hAnsi="Arial" w:cs="Arial"/>
          <w:lang w:val="en-GB"/>
        </w:rPr>
        <w:lastRenderedPageBreak/>
        <w:t xml:space="preserve">The obligation </w:t>
      </w:r>
      <w:r w:rsidRPr="00F311A6">
        <w:rPr>
          <w:rFonts w:ascii="Arial" w:hAnsi="Arial" w:cs="Arial"/>
          <w:lang w:val="en-GB"/>
        </w:rPr>
        <w:t xml:space="preserve">to </w:t>
      </w:r>
      <w:r w:rsidR="00827CD6" w:rsidRPr="00F311A6">
        <w:rPr>
          <w:rFonts w:ascii="Arial" w:hAnsi="Arial" w:cs="Arial"/>
          <w:lang w:val="en-GB"/>
        </w:rPr>
        <w:t>request</w:t>
      </w:r>
      <w:r w:rsidR="0027593C" w:rsidRPr="00F311A6">
        <w:rPr>
          <w:rFonts w:ascii="Arial" w:hAnsi="Arial" w:cs="Arial"/>
          <w:lang w:val="en-GB"/>
        </w:rPr>
        <w:t xml:space="preserve"> </w:t>
      </w:r>
      <w:r w:rsidRPr="00F311A6">
        <w:rPr>
          <w:rFonts w:ascii="Arial" w:hAnsi="Arial" w:cs="Arial"/>
          <w:lang w:val="en-GB"/>
        </w:rPr>
        <w:t>a</w:t>
      </w:r>
      <w:r w:rsidRPr="00EB796D">
        <w:rPr>
          <w:rFonts w:ascii="Arial" w:hAnsi="Arial" w:cs="Arial"/>
          <w:lang w:val="en-GB"/>
        </w:rPr>
        <w:t xml:space="preserve"> change </w:t>
      </w:r>
      <w:r w:rsidR="004F2C1A">
        <w:rPr>
          <w:rFonts w:ascii="Arial" w:hAnsi="Arial" w:cs="Arial"/>
          <w:lang w:val="en-GB"/>
        </w:rPr>
        <w:t>of</w:t>
      </w:r>
      <w:r w:rsidRPr="00EB796D">
        <w:rPr>
          <w:rFonts w:ascii="Arial" w:hAnsi="Arial" w:cs="Arial"/>
          <w:lang w:val="en-GB"/>
        </w:rPr>
        <w:t xml:space="preserve"> the budget structure </w:t>
      </w:r>
      <w:r w:rsidRPr="00EB796D">
        <w:rPr>
          <w:rFonts w:ascii="Arial" w:hAnsi="Arial" w:cs="Arial"/>
          <w:b/>
          <w:bCs/>
          <w:lang w:val="en-GB"/>
        </w:rPr>
        <w:t>does not apply</w:t>
      </w:r>
      <w:r w:rsidRPr="00EB796D">
        <w:rPr>
          <w:rFonts w:ascii="Arial" w:hAnsi="Arial" w:cs="Arial"/>
          <w:lang w:val="en-GB"/>
        </w:rPr>
        <w:t xml:space="preserve"> to</w:t>
      </w:r>
      <w:r w:rsidR="00F311A6">
        <w:rPr>
          <w:rFonts w:ascii="Arial" w:hAnsi="Arial" w:cs="Arial"/>
          <w:lang w:val="en-GB"/>
        </w:rPr>
        <w:t>:</w:t>
      </w:r>
      <w:r w:rsidRPr="00EB796D">
        <w:rPr>
          <w:rFonts w:ascii="Arial" w:hAnsi="Arial" w:cs="Arial"/>
          <w:lang w:val="en-GB"/>
        </w:rPr>
        <w:t xml:space="preserve"> </w:t>
      </w:r>
    </w:p>
    <w:p w14:paraId="0D2138D3" w14:textId="510E563E" w:rsidR="00F311A6" w:rsidRDefault="00EB796D" w:rsidP="00CB629C">
      <w:pPr>
        <w:pStyle w:val="Odstavecseseznamem"/>
        <w:numPr>
          <w:ilvl w:val="0"/>
          <w:numId w:val="42"/>
        </w:numPr>
        <w:spacing w:before="120" w:after="120"/>
        <w:ind w:left="1003" w:hanging="357"/>
        <w:jc w:val="both"/>
        <w:rPr>
          <w:rFonts w:ascii="Arial" w:hAnsi="Arial" w:cs="Arial"/>
          <w:lang w:val="en-GB"/>
        </w:rPr>
      </w:pPr>
      <w:r w:rsidRPr="00EB796D">
        <w:rPr>
          <w:rFonts w:ascii="Arial" w:hAnsi="Arial" w:cs="Arial"/>
          <w:lang w:val="en-GB"/>
        </w:rPr>
        <w:t>transfers between categories</w:t>
      </w:r>
      <w:r w:rsidR="0027593C">
        <w:rPr>
          <w:rFonts w:ascii="Arial" w:hAnsi="Arial" w:cs="Arial"/>
          <w:lang w:val="en-GB"/>
        </w:rPr>
        <w:t xml:space="preserve"> “mobility costs” and “research costs”</w:t>
      </w:r>
      <w:r w:rsidR="00827CD6">
        <w:rPr>
          <w:rFonts w:ascii="Arial" w:hAnsi="Arial" w:cs="Arial"/>
          <w:lang w:val="en-GB"/>
        </w:rPr>
        <w:t xml:space="preserve"> </w:t>
      </w:r>
      <w:r w:rsidRPr="00EB796D">
        <w:rPr>
          <w:rFonts w:ascii="Arial" w:hAnsi="Arial" w:cs="Arial"/>
          <w:lang w:val="en-GB"/>
        </w:rPr>
        <w:t>up to</w:t>
      </w:r>
      <w:r w:rsidR="00827CD6">
        <w:rPr>
          <w:rFonts w:ascii="Arial" w:hAnsi="Arial" w:cs="Arial"/>
          <w:lang w:val="en-GB"/>
        </w:rPr>
        <w:t xml:space="preserve"> and including</w:t>
      </w:r>
      <w:r w:rsidRPr="00EB796D">
        <w:rPr>
          <w:rFonts w:ascii="Arial" w:hAnsi="Arial" w:cs="Arial"/>
          <w:lang w:val="en-GB"/>
        </w:rPr>
        <w:t xml:space="preserve"> 10% of</w:t>
      </w:r>
      <w:r w:rsidR="00827CD6">
        <w:rPr>
          <w:rFonts w:ascii="Arial" w:hAnsi="Arial" w:cs="Arial"/>
          <w:lang w:val="en-GB"/>
        </w:rPr>
        <w:t xml:space="preserve"> the total approved costs indicated in the project proposal </w:t>
      </w:r>
      <w:bookmarkStart w:id="9" w:name="_Hlk156221416"/>
      <w:r w:rsidR="00827CD6" w:rsidRPr="00827CD6">
        <w:rPr>
          <w:rFonts w:ascii="Arial" w:hAnsi="Arial" w:cs="Arial"/>
          <w:u w:val="single"/>
          <w:lang w:val="en-GB"/>
        </w:rPr>
        <w:t>for the given billing period</w:t>
      </w:r>
      <w:bookmarkEnd w:id="9"/>
    </w:p>
    <w:p w14:paraId="2BC485A9" w14:textId="22E0B18F" w:rsidR="00F311A6" w:rsidRDefault="00827CD6" w:rsidP="00CB629C">
      <w:pPr>
        <w:pStyle w:val="Odstavecseseznamem"/>
        <w:numPr>
          <w:ilvl w:val="0"/>
          <w:numId w:val="42"/>
        </w:numPr>
        <w:spacing w:before="120" w:after="240"/>
        <w:ind w:left="1003" w:hanging="357"/>
        <w:jc w:val="both"/>
        <w:rPr>
          <w:rFonts w:ascii="Arial" w:hAnsi="Arial" w:cs="Arial"/>
          <w:lang w:val="en-GB"/>
        </w:rPr>
      </w:pPr>
      <w:r w:rsidRPr="00827CD6">
        <w:rPr>
          <w:rFonts w:ascii="Arial" w:hAnsi="Arial" w:cs="Arial"/>
          <w:lang w:val="en-GB"/>
        </w:rPr>
        <w:t xml:space="preserve">transfers within the category </w:t>
      </w:r>
      <w:r>
        <w:rPr>
          <w:rFonts w:ascii="Arial" w:hAnsi="Arial" w:cs="Arial"/>
          <w:lang w:val="en-GB"/>
        </w:rPr>
        <w:t>“</w:t>
      </w:r>
      <w:r w:rsidRPr="00827CD6">
        <w:rPr>
          <w:rFonts w:ascii="Arial" w:hAnsi="Arial" w:cs="Arial"/>
          <w:lang w:val="en-GB"/>
        </w:rPr>
        <w:t>research costs</w:t>
      </w:r>
      <w:r>
        <w:rPr>
          <w:rFonts w:ascii="Arial" w:hAnsi="Arial" w:cs="Arial"/>
          <w:lang w:val="en-GB"/>
        </w:rPr>
        <w:t>”</w:t>
      </w:r>
    </w:p>
    <w:p w14:paraId="7314B4B5" w14:textId="4E8DAA21" w:rsidR="0002423F" w:rsidRPr="00F311A6" w:rsidRDefault="00827CD6" w:rsidP="00BB5D0C">
      <w:pPr>
        <w:pStyle w:val="Odstavecseseznamem"/>
        <w:spacing w:before="240" w:after="240"/>
        <w:ind w:left="284"/>
        <w:jc w:val="both"/>
        <w:rPr>
          <w:rFonts w:ascii="Arial" w:hAnsi="Arial" w:cs="Arial"/>
          <w:lang w:val="en-GB"/>
        </w:rPr>
      </w:pPr>
      <w:r w:rsidRPr="00F311A6">
        <w:rPr>
          <w:rFonts w:ascii="Arial" w:hAnsi="Arial" w:cs="Arial"/>
          <w:lang w:val="en-GB"/>
        </w:rPr>
        <w:t>Any changes in the use of the grant</w:t>
      </w:r>
      <w:r w:rsidR="00C96DFC" w:rsidRPr="00F311A6">
        <w:rPr>
          <w:rFonts w:ascii="Arial" w:hAnsi="Arial" w:cs="Arial"/>
          <w:lang w:val="en-GB"/>
        </w:rPr>
        <w:t xml:space="preserve"> shall</w:t>
      </w:r>
      <w:r w:rsidRPr="00F311A6">
        <w:rPr>
          <w:rFonts w:ascii="Arial" w:hAnsi="Arial" w:cs="Arial"/>
          <w:lang w:val="en-GB"/>
        </w:rPr>
        <w:t xml:space="preserve"> </w:t>
      </w:r>
      <w:r w:rsidR="00C96DFC" w:rsidRPr="00F311A6">
        <w:rPr>
          <w:rFonts w:ascii="Arial" w:hAnsi="Arial" w:cs="Arial"/>
          <w:lang w:val="en-GB"/>
        </w:rPr>
        <w:t>be duly justified in the running/final Mobility Plus project report.</w:t>
      </w:r>
    </w:p>
    <w:p w14:paraId="404FBA4C" w14:textId="4CD4E1F1" w:rsidR="00855B82" w:rsidRPr="00855B82" w:rsidRDefault="00855B82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r w:rsidRPr="001C1DE3">
        <w:rPr>
          <w:rFonts w:ascii="Arial" w:hAnsi="Arial" w:cs="Arial"/>
          <w:b/>
          <w:bCs/>
          <w:lang w:val="en-GB"/>
        </w:rPr>
        <w:t>Financial contributions</w:t>
      </w:r>
      <w:r w:rsidRPr="00855B82">
        <w:rPr>
          <w:rFonts w:ascii="Arial" w:hAnsi="Arial" w:cs="Arial"/>
          <w:lang w:val="en-GB"/>
        </w:rPr>
        <w:t xml:space="preserve"> </w:t>
      </w:r>
      <w:r w:rsidR="004F2C1A" w:rsidRPr="004F2C1A">
        <w:rPr>
          <w:rFonts w:ascii="Arial" w:hAnsi="Arial" w:cs="Arial"/>
          <w:lang w:val="en-GB"/>
        </w:rPr>
        <w:t xml:space="preserve">for the given billing period </w:t>
      </w:r>
      <w:r w:rsidR="00D60331">
        <w:rPr>
          <w:rFonts w:ascii="Arial" w:hAnsi="Arial" w:cs="Arial"/>
          <w:lang w:val="en-GB"/>
        </w:rPr>
        <w:t xml:space="preserve">are </w:t>
      </w:r>
      <w:r w:rsidRPr="00855B82">
        <w:rPr>
          <w:rFonts w:ascii="Arial" w:hAnsi="Arial" w:cs="Arial"/>
          <w:lang w:val="en-GB"/>
        </w:rPr>
        <w:t xml:space="preserve">provided to the </w:t>
      </w:r>
      <w:r w:rsidR="00A63630">
        <w:rPr>
          <w:rFonts w:ascii="Arial" w:hAnsi="Arial" w:cs="Arial"/>
          <w:lang w:val="en-GB"/>
        </w:rPr>
        <w:t xml:space="preserve">CAS </w:t>
      </w:r>
      <w:r w:rsidR="00C96DFC">
        <w:rPr>
          <w:rFonts w:ascii="Arial" w:hAnsi="Arial" w:cs="Arial"/>
          <w:lang w:val="en-GB"/>
        </w:rPr>
        <w:t>i</w:t>
      </w:r>
      <w:r w:rsidRPr="00855B82">
        <w:rPr>
          <w:rFonts w:ascii="Arial" w:hAnsi="Arial" w:cs="Arial"/>
          <w:lang w:val="en-GB"/>
        </w:rPr>
        <w:t xml:space="preserve">nstitute </w:t>
      </w:r>
      <w:r w:rsidRPr="00067F98">
        <w:rPr>
          <w:rFonts w:ascii="Arial" w:hAnsi="Arial" w:cs="Arial"/>
          <w:lang w:val="en-GB"/>
        </w:rPr>
        <w:t xml:space="preserve">based </w:t>
      </w:r>
      <w:r w:rsidR="00F311A6">
        <w:rPr>
          <w:rFonts w:ascii="Arial" w:hAnsi="Arial" w:cs="Arial"/>
          <w:lang w:val="en-GB"/>
        </w:rPr>
        <w:br/>
      </w:r>
      <w:r w:rsidRPr="00067F98">
        <w:rPr>
          <w:rFonts w:ascii="Arial" w:hAnsi="Arial" w:cs="Arial"/>
          <w:lang w:val="en-GB"/>
        </w:rPr>
        <w:t xml:space="preserve">on a Grant Application submitted by the </w:t>
      </w:r>
      <w:r w:rsidR="00C96DFC" w:rsidRPr="00067F98">
        <w:rPr>
          <w:rFonts w:ascii="Arial" w:hAnsi="Arial" w:cs="Arial"/>
          <w:lang w:val="en-GB"/>
        </w:rPr>
        <w:t xml:space="preserve">CAS </w:t>
      </w:r>
      <w:r w:rsidR="0027593C" w:rsidRPr="00067F98">
        <w:rPr>
          <w:rFonts w:ascii="Arial" w:hAnsi="Arial" w:cs="Arial"/>
          <w:lang w:val="en-GB"/>
        </w:rPr>
        <w:t>i</w:t>
      </w:r>
      <w:r w:rsidRPr="00067F98">
        <w:rPr>
          <w:rFonts w:ascii="Arial" w:hAnsi="Arial" w:cs="Arial"/>
          <w:lang w:val="en-GB"/>
        </w:rPr>
        <w:t xml:space="preserve">nstitute </w:t>
      </w:r>
      <w:r w:rsidR="00C96DFC" w:rsidRPr="00067F98">
        <w:rPr>
          <w:rFonts w:ascii="Arial" w:hAnsi="Arial" w:cs="Arial"/>
          <w:lang w:val="en-GB"/>
        </w:rPr>
        <w:t>in the Call for Grant Applications</w:t>
      </w:r>
      <w:r w:rsidR="00C96DFC">
        <w:rPr>
          <w:rFonts w:ascii="Arial" w:hAnsi="Arial" w:cs="Arial"/>
          <w:b/>
          <w:bCs/>
          <w:lang w:val="en-GB"/>
        </w:rPr>
        <w:t xml:space="preserve"> </w:t>
      </w:r>
      <w:r w:rsidR="00C96DFC" w:rsidRPr="00C96DFC">
        <w:rPr>
          <w:rFonts w:ascii="Arial" w:hAnsi="Arial" w:cs="Arial"/>
          <w:b/>
          <w:bCs/>
          <w:lang w:val="en-GB"/>
        </w:rPr>
        <w:t>No.</w:t>
      </w:r>
      <w:r w:rsidR="00021687">
        <w:rPr>
          <w:rFonts w:ascii="Arial" w:hAnsi="Arial" w:cs="Arial"/>
          <w:b/>
          <w:bCs/>
          <w:lang w:val="en-GB"/>
        </w:rPr>
        <w:t> </w:t>
      </w:r>
      <w:r w:rsidR="00A6304B">
        <w:rPr>
          <w:rFonts w:ascii="Arial" w:hAnsi="Arial" w:cs="Arial"/>
          <w:b/>
          <w:bCs/>
          <w:lang w:val="en-GB"/>
        </w:rPr>
        <w:t>0</w:t>
      </w:r>
      <w:r w:rsidR="00C96DFC">
        <w:rPr>
          <w:rFonts w:ascii="Arial" w:hAnsi="Arial" w:cs="Arial"/>
          <w:b/>
          <w:bCs/>
          <w:lang w:val="en-GB"/>
        </w:rPr>
        <w:t>5</w:t>
      </w:r>
      <w:r w:rsidR="00C96DFC" w:rsidRPr="00C96DFC">
        <w:rPr>
          <w:rFonts w:ascii="Arial" w:hAnsi="Arial" w:cs="Arial"/>
          <w:b/>
          <w:bCs/>
          <w:lang w:val="en-GB"/>
        </w:rPr>
        <w:t>/202</w:t>
      </w:r>
      <w:r w:rsidR="00E51CDC">
        <w:rPr>
          <w:rFonts w:ascii="Arial" w:hAnsi="Arial" w:cs="Arial"/>
          <w:b/>
          <w:bCs/>
          <w:lang w:val="en-GB"/>
        </w:rPr>
        <w:t>5</w:t>
      </w:r>
      <w:r w:rsidRPr="00855B82">
        <w:rPr>
          <w:rFonts w:ascii="Arial" w:hAnsi="Arial" w:cs="Arial"/>
          <w:lang w:val="en-GB"/>
        </w:rPr>
        <w:t xml:space="preserve">. </w:t>
      </w:r>
      <w:r w:rsidR="00D60331" w:rsidRPr="00D60331">
        <w:rPr>
          <w:rFonts w:ascii="Arial" w:hAnsi="Arial" w:cs="Arial"/>
          <w:lang w:val="en-GB"/>
        </w:rPr>
        <w:t>The</w:t>
      </w:r>
      <w:r w:rsidR="00807E02">
        <w:rPr>
          <w:rFonts w:ascii="Arial" w:hAnsi="Arial" w:cs="Arial"/>
          <w:lang w:val="en-GB"/>
        </w:rPr>
        <w:t xml:space="preserve"> </w:t>
      </w:r>
      <w:r w:rsidR="0005102A">
        <w:rPr>
          <w:rFonts w:ascii="Arial" w:hAnsi="Arial" w:cs="Arial"/>
          <w:lang w:val="en-GB"/>
        </w:rPr>
        <w:t>Call for Grant Applications</w:t>
      </w:r>
      <w:r w:rsidR="00F572F0" w:rsidRPr="00F572F0">
        <w:t xml:space="preserve"> </w:t>
      </w:r>
      <w:r w:rsidR="00F572F0" w:rsidRPr="00F572F0">
        <w:rPr>
          <w:rFonts w:ascii="Arial" w:hAnsi="Arial" w:cs="Arial"/>
          <w:lang w:val="en-GB"/>
        </w:rPr>
        <w:t xml:space="preserve">is published on the </w:t>
      </w:r>
      <w:r w:rsidR="00F572F0">
        <w:rPr>
          <w:rFonts w:ascii="Arial" w:hAnsi="Arial" w:cs="Arial"/>
          <w:lang w:val="en-GB"/>
        </w:rPr>
        <w:t xml:space="preserve">CAS </w:t>
      </w:r>
      <w:r w:rsidR="00F572F0" w:rsidRPr="00F572F0">
        <w:rPr>
          <w:rFonts w:ascii="Arial" w:hAnsi="Arial" w:cs="Arial"/>
          <w:lang w:val="en-GB"/>
        </w:rPr>
        <w:t xml:space="preserve">website </w:t>
      </w:r>
      <w:hyperlink r:id="rId14" w:history="1">
        <w:r w:rsidR="00067F98" w:rsidRPr="00067F98">
          <w:rPr>
            <w:rStyle w:val="Hypertextovodkaz"/>
            <w:rFonts w:ascii="Arial" w:hAnsi="Arial" w:cs="Arial"/>
            <w:lang w:val="en-GB"/>
          </w:rPr>
          <w:t>here</w:t>
        </w:r>
      </w:hyperlink>
      <w:r w:rsidRPr="00855B82">
        <w:rPr>
          <w:rFonts w:ascii="Arial" w:hAnsi="Arial" w:cs="Arial"/>
          <w:lang w:val="en-GB"/>
        </w:rPr>
        <w:t>.</w:t>
      </w:r>
      <w:r w:rsidR="001C1DE3">
        <w:rPr>
          <w:rFonts w:ascii="Arial" w:hAnsi="Arial" w:cs="Arial"/>
          <w:lang w:val="en-GB"/>
        </w:rPr>
        <w:t xml:space="preserve"> </w:t>
      </w:r>
      <w:r w:rsidR="001C1DE3" w:rsidRPr="00067F98">
        <w:rPr>
          <w:rFonts w:ascii="Arial" w:hAnsi="Arial" w:cs="Arial"/>
          <w:b/>
          <w:bCs/>
          <w:lang w:val="en-GB"/>
        </w:rPr>
        <w:t>Pay attention to</w:t>
      </w:r>
      <w:r w:rsidRPr="00067F98">
        <w:rPr>
          <w:rFonts w:ascii="Arial" w:hAnsi="Arial" w:cs="Arial"/>
          <w:b/>
          <w:bCs/>
          <w:lang w:val="en-GB"/>
        </w:rPr>
        <w:t xml:space="preserve"> the deadline for submi</w:t>
      </w:r>
      <w:r w:rsidR="001C1DE3" w:rsidRPr="00067F98">
        <w:rPr>
          <w:rFonts w:ascii="Arial" w:hAnsi="Arial" w:cs="Arial"/>
          <w:b/>
          <w:bCs/>
          <w:lang w:val="en-GB"/>
        </w:rPr>
        <w:t>tting</w:t>
      </w:r>
      <w:r w:rsidRPr="00067F98">
        <w:rPr>
          <w:rFonts w:ascii="Arial" w:hAnsi="Arial" w:cs="Arial"/>
          <w:b/>
          <w:bCs/>
          <w:lang w:val="en-GB"/>
        </w:rPr>
        <w:t xml:space="preserve"> </w:t>
      </w:r>
      <w:r w:rsidR="001C1DE3" w:rsidRPr="00067F98">
        <w:rPr>
          <w:rFonts w:ascii="Arial" w:hAnsi="Arial" w:cs="Arial"/>
          <w:b/>
          <w:bCs/>
          <w:lang w:val="en-GB"/>
        </w:rPr>
        <w:t>G</w:t>
      </w:r>
      <w:r w:rsidRPr="00067F98">
        <w:rPr>
          <w:rFonts w:ascii="Arial" w:hAnsi="Arial" w:cs="Arial"/>
          <w:b/>
          <w:bCs/>
          <w:lang w:val="en-GB"/>
        </w:rPr>
        <w:t xml:space="preserve">rant </w:t>
      </w:r>
      <w:r w:rsidR="001C1DE3" w:rsidRPr="00067F98">
        <w:rPr>
          <w:rFonts w:ascii="Arial" w:hAnsi="Arial" w:cs="Arial"/>
          <w:b/>
          <w:bCs/>
          <w:lang w:val="en-GB"/>
        </w:rPr>
        <w:t>A</w:t>
      </w:r>
      <w:r w:rsidRPr="00067F98">
        <w:rPr>
          <w:rFonts w:ascii="Arial" w:hAnsi="Arial" w:cs="Arial"/>
          <w:b/>
          <w:bCs/>
          <w:lang w:val="en-GB"/>
        </w:rPr>
        <w:t>pplications</w:t>
      </w:r>
      <w:r w:rsidR="00C96DFC">
        <w:rPr>
          <w:rFonts w:ascii="Arial" w:hAnsi="Arial" w:cs="Arial"/>
          <w:lang w:val="en-GB"/>
        </w:rPr>
        <w:t xml:space="preserve"> (according to the respective </w:t>
      </w:r>
      <w:r w:rsidR="00A6304B">
        <w:rPr>
          <w:rFonts w:ascii="Arial" w:hAnsi="Arial" w:cs="Arial"/>
          <w:lang w:val="en-GB"/>
        </w:rPr>
        <w:t>C</w:t>
      </w:r>
      <w:r w:rsidR="00C96DFC">
        <w:rPr>
          <w:rFonts w:ascii="Arial" w:hAnsi="Arial" w:cs="Arial"/>
          <w:lang w:val="en-GB"/>
        </w:rPr>
        <w:t xml:space="preserve">all). </w:t>
      </w:r>
    </w:p>
    <w:p w14:paraId="2560BBC6" w14:textId="298296C6" w:rsidR="00C824BA" w:rsidRDefault="00C824BA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r w:rsidRPr="00EF3465">
        <w:rPr>
          <w:rFonts w:ascii="Arial" w:hAnsi="Arial" w:cs="Arial"/>
          <w:lang w:val="en-GB"/>
        </w:rPr>
        <w:t xml:space="preserve">The grant </w:t>
      </w:r>
      <w:r w:rsidR="006F5418">
        <w:rPr>
          <w:rFonts w:ascii="Arial" w:hAnsi="Arial" w:cs="Arial"/>
          <w:lang w:val="en-GB"/>
        </w:rPr>
        <w:t>must not</w:t>
      </w:r>
      <w:r w:rsidRPr="00EF3465">
        <w:rPr>
          <w:rFonts w:ascii="Arial" w:hAnsi="Arial" w:cs="Arial"/>
          <w:lang w:val="en-GB"/>
        </w:rPr>
        <w:t xml:space="preserve"> be transferred to </w:t>
      </w:r>
      <w:r w:rsidRPr="006F5418">
        <w:rPr>
          <w:rFonts w:ascii="Arial" w:hAnsi="Arial" w:cs="Arial"/>
          <w:lang w:val="en-GB"/>
        </w:rPr>
        <w:t>an</w:t>
      </w:r>
      <w:r w:rsidR="00F311A6">
        <w:rPr>
          <w:rFonts w:ascii="Arial" w:hAnsi="Arial" w:cs="Arial"/>
          <w:lang w:val="en-GB"/>
        </w:rPr>
        <w:t>y</w:t>
      </w:r>
      <w:r w:rsidRPr="006F5418">
        <w:rPr>
          <w:rFonts w:ascii="Arial" w:hAnsi="Arial" w:cs="Arial"/>
          <w:lang w:val="en-GB"/>
        </w:rPr>
        <w:t xml:space="preserve"> entity ou</w:t>
      </w:r>
      <w:r w:rsidRPr="00EF3465">
        <w:rPr>
          <w:rFonts w:ascii="Arial" w:hAnsi="Arial" w:cs="Arial"/>
          <w:lang w:val="en-GB"/>
        </w:rPr>
        <w:t xml:space="preserve">tside of the Czech Republic. </w:t>
      </w:r>
    </w:p>
    <w:p w14:paraId="4D5FB3D6" w14:textId="3E5D8430" w:rsidR="0069783D" w:rsidRPr="0087223F" w:rsidRDefault="0069783D" w:rsidP="00C824BA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Financial contributions must not be transferred to the next billing period.</w:t>
      </w:r>
    </w:p>
    <w:p w14:paraId="0B106BB5" w14:textId="77777777" w:rsidR="00C824BA" w:rsidRPr="00EF3465" w:rsidRDefault="00C824BA" w:rsidP="00827CD6">
      <w:pPr>
        <w:pStyle w:val="Odstavecseseznamem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u w:val="single"/>
          <w:lang w:val="en-GB"/>
        </w:rPr>
      </w:pPr>
      <w:r w:rsidRPr="00EF3465">
        <w:rPr>
          <w:rFonts w:ascii="Arial" w:hAnsi="Arial" w:cs="Arial"/>
          <w:u w:val="single"/>
          <w:lang w:val="en-GB"/>
        </w:rPr>
        <w:t xml:space="preserve">Any questions related to </w:t>
      </w:r>
      <w:r>
        <w:rPr>
          <w:rFonts w:ascii="Arial" w:hAnsi="Arial" w:cs="Arial"/>
          <w:u w:val="single"/>
          <w:lang w:val="en-GB"/>
        </w:rPr>
        <w:t xml:space="preserve">the </w:t>
      </w:r>
      <w:r w:rsidRPr="00EF3465">
        <w:rPr>
          <w:rFonts w:ascii="Arial" w:hAnsi="Arial" w:cs="Arial"/>
          <w:u w:val="single"/>
          <w:lang w:val="en-GB"/>
        </w:rPr>
        <w:t xml:space="preserve">eligibility </w:t>
      </w:r>
      <w:r>
        <w:rPr>
          <w:rFonts w:ascii="Arial" w:hAnsi="Arial" w:cs="Arial"/>
          <w:u w:val="single"/>
          <w:lang w:val="en-GB"/>
        </w:rPr>
        <w:t xml:space="preserve">of costs should be discussed </w:t>
      </w:r>
      <w:r w:rsidRPr="00EF3465">
        <w:rPr>
          <w:rFonts w:ascii="Arial" w:hAnsi="Arial" w:cs="Arial"/>
          <w:u w:val="single"/>
          <w:lang w:val="en-GB"/>
        </w:rPr>
        <w:t>with the contact person</w:t>
      </w:r>
      <w:r>
        <w:rPr>
          <w:rFonts w:ascii="Arial" w:hAnsi="Arial" w:cs="Arial"/>
          <w:u w:val="single"/>
          <w:lang w:val="en-GB"/>
        </w:rPr>
        <w:t>.</w:t>
      </w:r>
    </w:p>
    <w:p w14:paraId="1000AAE4" w14:textId="5BBE079D" w:rsidR="00C824BA" w:rsidRDefault="00C824BA" w:rsidP="00827CD6">
      <w:pPr>
        <w:numPr>
          <w:ilvl w:val="0"/>
          <w:numId w:val="3"/>
        </w:numPr>
        <w:tabs>
          <w:tab w:val="clear" w:pos="360"/>
          <w:tab w:val="num" w:pos="284"/>
        </w:tabs>
        <w:spacing w:before="240" w:after="240"/>
        <w:ind w:left="284" w:hanging="284"/>
        <w:jc w:val="both"/>
        <w:rPr>
          <w:rFonts w:ascii="Arial" w:hAnsi="Arial" w:cs="Arial"/>
          <w:lang w:val="en-GB"/>
        </w:rPr>
      </w:pPr>
      <w:bookmarkStart w:id="10" w:name="_Hlk156305625"/>
      <w:r>
        <w:rPr>
          <w:rFonts w:ascii="Arial" w:hAnsi="Arial" w:cs="Arial"/>
          <w:lang w:val="en-GB"/>
        </w:rPr>
        <w:t>Financial contributions for the second and further billing periods can be provided only after the </w:t>
      </w:r>
      <w:r w:rsidRPr="00DA43E6">
        <w:rPr>
          <w:rFonts w:ascii="Arial" w:hAnsi="Arial" w:cs="Arial"/>
          <w:u w:val="single"/>
          <w:lang w:val="en-GB"/>
        </w:rPr>
        <w:t xml:space="preserve">running </w:t>
      </w:r>
      <w:r w:rsidR="0027593C" w:rsidRPr="00DA43E6">
        <w:rPr>
          <w:rFonts w:ascii="Arial" w:hAnsi="Arial" w:cs="Arial"/>
          <w:u w:val="single"/>
          <w:lang w:val="en-GB"/>
        </w:rPr>
        <w:t xml:space="preserve">Mobility Plus </w:t>
      </w:r>
      <w:r w:rsidRPr="00DA43E6">
        <w:rPr>
          <w:rFonts w:ascii="Arial" w:hAnsi="Arial" w:cs="Arial"/>
          <w:u w:val="single"/>
          <w:lang w:val="en-GB"/>
        </w:rPr>
        <w:t>project report</w:t>
      </w:r>
      <w:r w:rsidR="00DA43E6">
        <w:rPr>
          <w:rFonts w:ascii="Arial" w:hAnsi="Arial" w:cs="Arial"/>
          <w:lang w:val="en-GB"/>
        </w:rPr>
        <w:t xml:space="preserve"> and </w:t>
      </w:r>
      <w:r w:rsidR="00DA43E6" w:rsidRPr="00DA43E6">
        <w:rPr>
          <w:rFonts w:ascii="Arial" w:hAnsi="Arial" w:cs="Arial"/>
          <w:u w:val="single"/>
          <w:lang w:val="en-GB"/>
        </w:rPr>
        <w:t>grant report</w:t>
      </w:r>
      <w:r>
        <w:rPr>
          <w:rFonts w:ascii="Arial" w:hAnsi="Arial" w:cs="Arial"/>
          <w:lang w:val="en-GB"/>
        </w:rPr>
        <w:t xml:space="preserve"> for the previous period ha</w:t>
      </w:r>
      <w:r w:rsidR="00DA43E6">
        <w:rPr>
          <w:rFonts w:ascii="Arial" w:hAnsi="Arial" w:cs="Arial"/>
          <w:lang w:val="en-GB"/>
        </w:rPr>
        <w:t>ve</w:t>
      </w:r>
      <w:r>
        <w:rPr>
          <w:rFonts w:ascii="Arial" w:hAnsi="Arial" w:cs="Arial"/>
          <w:lang w:val="en-GB"/>
        </w:rPr>
        <w:t xml:space="preserve"> been </w:t>
      </w:r>
      <w:r w:rsidR="00DA43E6">
        <w:rPr>
          <w:rFonts w:ascii="Arial" w:hAnsi="Arial" w:cs="Arial"/>
          <w:lang w:val="en-GB"/>
        </w:rPr>
        <w:t>approved</w:t>
      </w:r>
      <w:r>
        <w:rPr>
          <w:rFonts w:ascii="Arial" w:hAnsi="Arial" w:cs="Arial"/>
          <w:lang w:val="en-GB"/>
        </w:rPr>
        <w:t>.</w:t>
      </w:r>
    </w:p>
    <w:bookmarkEnd w:id="10"/>
    <w:p w14:paraId="2187EA8F" w14:textId="77777777" w:rsidR="00C824BA" w:rsidRPr="006949B4" w:rsidRDefault="00C824BA" w:rsidP="00C824BA">
      <w:pPr>
        <w:spacing w:before="240" w:after="240"/>
        <w:jc w:val="both"/>
        <w:rPr>
          <w:rFonts w:ascii="Arial" w:hAnsi="Arial" w:cs="Arial"/>
        </w:rPr>
      </w:pPr>
    </w:p>
    <w:p w14:paraId="089F9D6C" w14:textId="77777777" w:rsidR="00570D2F" w:rsidRPr="000004BA" w:rsidRDefault="00570D2F" w:rsidP="00570D2F">
      <w:pPr>
        <w:pStyle w:val="Odstavecseseznamem"/>
        <w:ind w:left="360"/>
        <w:jc w:val="both"/>
        <w:rPr>
          <w:rFonts w:ascii="Arial" w:hAnsi="Arial" w:cs="Arial"/>
        </w:rPr>
      </w:pPr>
    </w:p>
    <w:p w14:paraId="407F4311" w14:textId="06109FD0" w:rsidR="00984762" w:rsidRPr="003A3620" w:rsidRDefault="00984762" w:rsidP="000004BA">
      <w:pPr>
        <w:spacing w:before="240" w:after="240"/>
        <w:ind w:left="284"/>
        <w:jc w:val="both"/>
        <w:rPr>
          <w:rFonts w:ascii="Arial" w:hAnsi="Arial" w:cs="Arial"/>
        </w:rPr>
      </w:pPr>
    </w:p>
    <w:sectPr w:rsidR="00984762" w:rsidRPr="003A3620" w:rsidSect="00B77235">
      <w:footerReference w:type="default" r:id="rId15"/>
      <w:type w:val="continuous"/>
      <w:pgSz w:w="11907" w:h="16840" w:code="9"/>
      <w:pgMar w:top="993" w:right="851" w:bottom="851" w:left="851" w:header="28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E13C" w14:textId="77777777" w:rsidR="000575C3" w:rsidRDefault="000575C3">
      <w:r>
        <w:separator/>
      </w:r>
    </w:p>
  </w:endnote>
  <w:endnote w:type="continuationSeparator" w:id="0">
    <w:p w14:paraId="5E6CA05F" w14:textId="77777777" w:rsidR="000575C3" w:rsidRDefault="0005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4828032"/>
      <w:docPartObj>
        <w:docPartGallery w:val="Page Numbers (Bottom of Page)"/>
        <w:docPartUnique/>
      </w:docPartObj>
    </w:sdtPr>
    <w:sdtEndPr/>
    <w:sdtContent>
      <w:p w14:paraId="0D5FFC24" w14:textId="5F60756B" w:rsidR="009744EF" w:rsidRDefault="009744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 w:rsidR="0005103E">
          <w:rPr>
            <w:lang w:val="pt-BR"/>
          </w:rPr>
          <w:t>/6</w:t>
        </w:r>
      </w:p>
    </w:sdtContent>
  </w:sdt>
  <w:p w14:paraId="300BA595" w14:textId="49DDB0F4" w:rsidR="00102E69" w:rsidRPr="009744EF" w:rsidRDefault="00102E69" w:rsidP="00102E69">
    <w:pPr>
      <w:pStyle w:val="Zpat"/>
      <w:jc w:val="right"/>
      <w:rPr>
        <w:sz w:val="20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4529621"/>
      <w:docPartObj>
        <w:docPartGallery w:val="Page Numbers (Bottom of Page)"/>
        <w:docPartUnique/>
      </w:docPartObj>
    </w:sdtPr>
    <w:sdtEndPr/>
    <w:sdtContent>
      <w:p w14:paraId="706AA69F" w14:textId="50FB9056" w:rsidR="009744EF" w:rsidRDefault="009744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 w:rsidR="0005103E">
          <w:rPr>
            <w:lang w:val="pt-BR"/>
          </w:rPr>
          <w:t>/6</w:t>
        </w:r>
      </w:p>
    </w:sdtContent>
  </w:sdt>
  <w:p w14:paraId="2B783BAE" w14:textId="4BF350AC" w:rsidR="00C824BA" w:rsidRPr="009744EF" w:rsidRDefault="00C824BA" w:rsidP="00102E69">
    <w:pPr>
      <w:pStyle w:val="Zpat"/>
      <w:jc w:val="right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A9DE8" w14:textId="77777777" w:rsidR="000575C3" w:rsidRDefault="000575C3">
      <w:r>
        <w:separator/>
      </w:r>
    </w:p>
  </w:footnote>
  <w:footnote w:type="continuationSeparator" w:id="0">
    <w:p w14:paraId="61DD58C4" w14:textId="77777777" w:rsidR="000575C3" w:rsidRDefault="0005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FE4"/>
    <w:multiLevelType w:val="hybridMultilevel"/>
    <w:tmpl w:val="48B4AC90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8F25D30"/>
    <w:multiLevelType w:val="hybridMultilevel"/>
    <w:tmpl w:val="7382E52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C190B"/>
    <w:multiLevelType w:val="hybridMultilevel"/>
    <w:tmpl w:val="EF10CE8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26B4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744BC"/>
    <w:multiLevelType w:val="hybridMultilevel"/>
    <w:tmpl w:val="2EC22A60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DF0470"/>
    <w:multiLevelType w:val="hybridMultilevel"/>
    <w:tmpl w:val="D040DE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2A9C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70CB6"/>
    <w:multiLevelType w:val="hybridMultilevel"/>
    <w:tmpl w:val="C4905F60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19006A8"/>
    <w:multiLevelType w:val="hybridMultilevel"/>
    <w:tmpl w:val="FDB2415C"/>
    <w:lvl w:ilvl="0" w:tplc="AFDC0F0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5076A24"/>
    <w:multiLevelType w:val="hybridMultilevel"/>
    <w:tmpl w:val="36BE6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5564C"/>
    <w:multiLevelType w:val="hybridMultilevel"/>
    <w:tmpl w:val="63A05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C2F5C"/>
    <w:multiLevelType w:val="hybridMultilevel"/>
    <w:tmpl w:val="3C8AE0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927B7A"/>
    <w:multiLevelType w:val="hybridMultilevel"/>
    <w:tmpl w:val="7DD4A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44C32"/>
    <w:multiLevelType w:val="hybridMultilevel"/>
    <w:tmpl w:val="CA8C1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30917"/>
    <w:multiLevelType w:val="hybridMultilevel"/>
    <w:tmpl w:val="DA92AE40"/>
    <w:lvl w:ilvl="0" w:tplc="0405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37920D7"/>
    <w:multiLevelType w:val="hybridMultilevel"/>
    <w:tmpl w:val="149AC3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74AA3"/>
    <w:multiLevelType w:val="hybridMultilevel"/>
    <w:tmpl w:val="08E6C6E8"/>
    <w:lvl w:ilvl="0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7437CD6"/>
    <w:multiLevelType w:val="multilevel"/>
    <w:tmpl w:val="D16C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6A3FE6"/>
    <w:multiLevelType w:val="hybridMultilevel"/>
    <w:tmpl w:val="49FCCDF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78A0246"/>
    <w:multiLevelType w:val="hybridMultilevel"/>
    <w:tmpl w:val="BE66EEAC"/>
    <w:lvl w:ilvl="0" w:tplc="7E82A9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F6ADD"/>
    <w:multiLevelType w:val="hybridMultilevel"/>
    <w:tmpl w:val="F57E7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201EE"/>
    <w:multiLevelType w:val="hybridMultilevel"/>
    <w:tmpl w:val="52587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40D39"/>
    <w:multiLevelType w:val="hybridMultilevel"/>
    <w:tmpl w:val="DB56FD0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C2061EB"/>
    <w:multiLevelType w:val="hybridMultilevel"/>
    <w:tmpl w:val="7FAC6C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B06C4"/>
    <w:multiLevelType w:val="hybridMultilevel"/>
    <w:tmpl w:val="78B65E26"/>
    <w:lvl w:ilvl="0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EB61616"/>
    <w:multiLevelType w:val="hybridMultilevel"/>
    <w:tmpl w:val="93FE25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04C69"/>
    <w:multiLevelType w:val="hybridMultilevel"/>
    <w:tmpl w:val="4FC46B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145676"/>
    <w:multiLevelType w:val="hybridMultilevel"/>
    <w:tmpl w:val="10340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45AA9"/>
    <w:multiLevelType w:val="hybridMultilevel"/>
    <w:tmpl w:val="FF24B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E3CE1"/>
    <w:multiLevelType w:val="hybridMultilevel"/>
    <w:tmpl w:val="7AB88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F2B7A"/>
    <w:multiLevelType w:val="hybridMultilevel"/>
    <w:tmpl w:val="6032D7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084507"/>
    <w:multiLevelType w:val="hybridMultilevel"/>
    <w:tmpl w:val="B6CA0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C40DE"/>
    <w:multiLevelType w:val="hybridMultilevel"/>
    <w:tmpl w:val="96DE4A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65B77"/>
    <w:multiLevelType w:val="hybridMultilevel"/>
    <w:tmpl w:val="37D8A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341D8"/>
    <w:multiLevelType w:val="hybridMultilevel"/>
    <w:tmpl w:val="73ECAD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1459A"/>
    <w:multiLevelType w:val="hybridMultilevel"/>
    <w:tmpl w:val="EA3A79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0371E"/>
    <w:multiLevelType w:val="hybridMultilevel"/>
    <w:tmpl w:val="56DA7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A3E59"/>
    <w:multiLevelType w:val="hybridMultilevel"/>
    <w:tmpl w:val="B568DA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93260"/>
    <w:multiLevelType w:val="hybridMultilevel"/>
    <w:tmpl w:val="748EF4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731EBD"/>
    <w:multiLevelType w:val="hybridMultilevel"/>
    <w:tmpl w:val="F06859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5261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253427"/>
    <w:multiLevelType w:val="hybridMultilevel"/>
    <w:tmpl w:val="5984BA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263C3"/>
    <w:multiLevelType w:val="hybridMultilevel"/>
    <w:tmpl w:val="E71845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4487734">
    <w:abstractNumId w:val="32"/>
  </w:num>
  <w:num w:numId="2" w16cid:durableId="1060203714">
    <w:abstractNumId w:val="1"/>
  </w:num>
  <w:num w:numId="3" w16cid:durableId="2127847901">
    <w:abstractNumId w:val="37"/>
  </w:num>
  <w:num w:numId="4" w16cid:durableId="1257784245">
    <w:abstractNumId w:val="9"/>
  </w:num>
  <w:num w:numId="5" w16cid:durableId="1032193071">
    <w:abstractNumId w:val="36"/>
  </w:num>
  <w:num w:numId="6" w16cid:durableId="345179396">
    <w:abstractNumId w:val="23"/>
  </w:num>
  <w:num w:numId="7" w16cid:durableId="983851679">
    <w:abstractNumId w:val="4"/>
  </w:num>
  <w:num w:numId="8" w16cid:durableId="846868480">
    <w:abstractNumId w:val="11"/>
  </w:num>
  <w:num w:numId="9" w16cid:durableId="1494878789">
    <w:abstractNumId w:val="10"/>
  </w:num>
  <w:num w:numId="10" w16cid:durableId="818421886">
    <w:abstractNumId w:val="17"/>
  </w:num>
  <w:num w:numId="11" w16cid:durableId="1223061553">
    <w:abstractNumId w:val="28"/>
  </w:num>
  <w:num w:numId="12" w16cid:durableId="1942444639">
    <w:abstractNumId w:val="39"/>
  </w:num>
  <w:num w:numId="13" w16cid:durableId="139663415">
    <w:abstractNumId w:val="0"/>
  </w:num>
  <w:num w:numId="14" w16cid:durableId="890112506">
    <w:abstractNumId w:val="22"/>
  </w:num>
  <w:num w:numId="15" w16cid:durableId="22097362">
    <w:abstractNumId w:val="12"/>
  </w:num>
  <w:num w:numId="16" w16cid:durableId="1345403350">
    <w:abstractNumId w:val="8"/>
  </w:num>
  <w:num w:numId="17" w16cid:durableId="1660309813">
    <w:abstractNumId w:val="6"/>
  </w:num>
  <w:num w:numId="18" w16cid:durableId="2106610273">
    <w:abstractNumId w:val="35"/>
  </w:num>
  <w:num w:numId="19" w16cid:durableId="898437340">
    <w:abstractNumId w:val="31"/>
  </w:num>
  <w:num w:numId="20" w16cid:durableId="102459350">
    <w:abstractNumId w:val="3"/>
  </w:num>
  <w:num w:numId="21" w16cid:durableId="843595475">
    <w:abstractNumId w:val="21"/>
  </w:num>
  <w:num w:numId="22" w16cid:durableId="900948710">
    <w:abstractNumId w:val="2"/>
  </w:num>
  <w:num w:numId="23" w16cid:durableId="1366562791">
    <w:abstractNumId w:val="16"/>
  </w:num>
  <w:num w:numId="24" w16cid:durableId="981807523">
    <w:abstractNumId w:val="24"/>
  </w:num>
  <w:num w:numId="25" w16cid:durableId="1639188354">
    <w:abstractNumId w:val="14"/>
  </w:num>
  <w:num w:numId="26" w16cid:durableId="127170203">
    <w:abstractNumId w:val="7"/>
  </w:num>
  <w:num w:numId="27" w16cid:durableId="1672488083">
    <w:abstractNumId w:val="38"/>
  </w:num>
  <w:num w:numId="28" w16cid:durableId="249316371">
    <w:abstractNumId w:val="29"/>
  </w:num>
  <w:num w:numId="29" w16cid:durableId="549462318">
    <w:abstractNumId w:val="18"/>
  </w:num>
  <w:num w:numId="30" w16cid:durableId="1303652012">
    <w:abstractNumId w:val="19"/>
  </w:num>
  <w:num w:numId="31" w16cid:durableId="962464053">
    <w:abstractNumId w:val="26"/>
  </w:num>
  <w:num w:numId="32" w16cid:durableId="720252085">
    <w:abstractNumId w:val="30"/>
  </w:num>
  <w:num w:numId="33" w16cid:durableId="1166018406">
    <w:abstractNumId w:val="13"/>
  </w:num>
  <w:num w:numId="34" w16cid:durableId="897591985">
    <w:abstractNumId w:val="34"/>
  </w:num>
  <w:num w:numId="35" w16cid:durableId="1819876455">
    <w:abstractNumId w:val="27"/>
  </w:num>
  <w:num w:numId="36" w16cid:durableId="369889063">
    <w:abstractNumId w:val="37"/>
  </w:num>
  <w:num w:numId="37" w16cid:durableId="1622032350">
    <w:abstractNumId w:val="37"/>
  </w:num>
  <w:num w:numId="38" w16cid:durableId="2050832939">
    <w:abstractNumId w:val="25"/>
  </w:num>
  <w:num w:numId="39" w16cid:durableId="980426303">
    <w:abstractNumId w:val="33"/>
  </w:num>
  <w:num w:numId="40" w16cid:durableId="432628829">
    <w:abstractNumId w:val="15"/>
  </w:num>
  <w:num w:numId="41" w16cid:durableId="754939501">
    <w:abstractNumId w:val="5"/>
  </w:num>
  <w:num w:numId="42" w16cid:durableId="19545587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E6"/>
    <w:rsid w:val="000004A3"/>
    <w:rsid w:val="000004BA"/>
    <w:rsid w:val="00001337"/>
    <w:rsid w:val="00005735"/>
    <w:rsid w:val="000153D1"/>
    <w:rsid w:val="00021687"/>
    <w:rsid w:val="00022F02"/>
    <w:rsid w:val="0002423F"/>
    <w:rsid w:val="00025B16"/>
    <w:rsid w:val="000276A3"/>
    <w:rsid w:val="00033D71"/>
    <w:rsid w:val="0003575E"/>
    <w:rsid w:val="00036DEC"/>
    <w:rsid w:val="000455DD"/>
    <w:rsid w:val="00046002"/>
    <w:rsid w:val="00047F7A"/>
    <w:rsid w:val="00050759"/>
    <w:rsid w:val="0005102A"/>
    <w:rsid w:val="0005103E"/>
    <w:rsid w:val="0005154C"/>
    <w:rsid w:val="00051621"/>
    <w:rsid w:val="0005455D"/>
    <w:rsid w:val="00055E29"/>
    <w:rsid w:val="000561F9"/>
    <w:rsid w:val="000575C3"/>
    <w:rsid w:val="000637D9"/>
    <w:rsid w:val="000671B9"/>
    <w:rsid w:val="00067F98"/>
    <w:rsid w:val="000710B4"/>
    <w:rsid w:val="0007340D"/>
    <w:rsid w:val="00074294"/>
    <w:rsid w:val="00074F13"/>
    <w:rsid w:val="00076163"/>
    <w:rsid w:val="000766F4"/>
    <w:rsid w:val="00080E63"/>
    <w:rsid w:val="00091719"/>
    <w:rsid w:val="00091A9E"/>
    <w:rsid w:val="00092A42"/>
    <w:rsid w:val="00097EA4"/>
    <w:rsid w:val="000A5A90"/>
    <w:rsid w:val="000A7A5F"/>
    <w:rsid w:val="000B0372"/>
    <w:rsid w:val="000C1656"/>
    <w:rsid w:val="000C7AD5"/>
    <w:rsid w:val="000D3D75"/>
    <w:rsid w:val="000E02A7"/>
    <w:rsid w:val="000E06D8"/>
    <w:rsid w:val="000E15A2"/>
    <w:rsid w:val="000E165B"/>
    <w:rsid w:val="000E4B8F"/>
    <w:rsid w:val="000F4433"/>
    <w:rsid w:val="000F5774"/>
    <w:rsid w:val="00102D1E"/>
    <w:rsid w:val="00102E69"/>
    <w:rsid w:val="00103C46"/>
    <w:rsid w:val="0011080F"/>
    <w:rsid w:val="00114E3E"/>
    <w:rsid w:val="00116317"/>
    <w:rsid w:val="00116A4B"/>
    <w:rsid w:val="001236BA"/>
    <w:rsid w:val="00124E7F"/>
    <w:rsid w:val="0012642F"/>
    <w:rsid w:val="00126D7A"/>
    <w:rsid w:val="00127188"/>
    <w:rsid w:val="0013011E"/>
    <w:rsid w:val="00133CB0"/>
    <w:rsid w:val="00134030"/>
    <w:rsid w:val="001439EF"/>
    <w:rsid w:val="001524EC"/>
    <w:rsid w:val="001536AD"/>
    <w:rsid w:val="00166AFA"/>
    <w:rsid w:val="001768EE"/>
    <w:rsid w:val="00176B82"/>
    <w:rsid w:val="00177674"/>
    <w:rsid w:val="001831A5"/>
    <w:rsid w:val="00185705"/>
    <w:rsid w:val="001869CD"/>
    <w:rsid w:val="001935EF"/>
    <w:rsid w:val="00195E05"/>
    <w:rsid w:val="001A0368"/>
    <w:rsid w:val="001A5D65"/>
    <w:rsid w:val="001A699F"/>
    <w:rsid w:val="001B04B1"/>
    <w:rsid w:val="001B16B3"/>
    <w:rsid w:val="001B300E"/>
    <w:rsid w:val="001B37BB"/>
    <w:rsid w:val="001C1DE3"/>
    <w:rsid w:val="001C7B72"/>
    <w:rsid w:val="001D341C"/>
    <w:rsid w:val="001D39B7"/>
    <w:rsid w:val="001D4776"/>
    <w:rsid w:val="001E1323"/>
    <w:rsid w:val="001E5EE5"/>
    <w:rsid w:val="001F0097"/>
    <w:rsid w:val="001F13C4"/>
    <w:rsid w:val="001F143B"/>
    <w:rsid w:val="001F1FF4"/>
    <w:rsid w:val="001F2D18"/>
    <w:rsid w:val="001F494F"/>
    <w:rsid w:val="00200242"/>
    <w:rsid w:val="002006AF"/>
    <w:rsid w:val="00210FE6"/>
    <w:rsid w:val="00214BF4"/>
    <w:rsid w:val="002163CE"/>
    <w:rsid w:val="0021729C"/>
    <w:rsid w:val="00230652"/>
    <w:rsid w:val="00231DC6"/>
    <w:rsid w:val="00237972"/>
    <w:rsid w:val="00242FD9"/>
    <w:rsid w:val="002440F0"/>
    <w:rsid w:val="00247E4E"/>
    <w:rsid w:val="002557F4"/>
    <w:rsid w:val="00257316"/>
    <w:rsid w:val="002737E7"/>
    <w:rsid w:val="0027483E"/>
    <w:rsid w:val="0027593C"/>
    <w:rsid w:val="00285C36"/>
    <w:rsid w:val="00291618"/>
    <w:rsid w:val="00291620"/>
    <w:rsid w:val="00292F0C"/>
    <w:rsid w:val="002A0A40"/>
    <w:rsid w:val="002A5C9F"/>
    <w:rsid w:val="002B03D6"/>
    <w:rsid w:val="002B4A64"/>
    <w:rsid w:val="002B5666"/>
    <w:rsid w:val="002B728A"/>
    <w:rsid w:val="002C4150"/>
    <w:rsid w:val="002C531C"/>
    <w:rsid w:val="002C5794"/>
    <w:rsid w:val="002C6E2E"/>
    <w:rsid w:val="002D1D20"/>
    <w:rsid w:val="002D401B"/>
    <w:rsid w:val="002D55BD"/>
    <w:rsid w:val="002D5D98"/>
    <w:rsid w:val="002D7E86"/>
    <w:rsid w:val="002F0FCF"/>
    <w:rsid w:val="002F4EF8"/>
    <w:rsid w:val="002F6B52"/>
    <w:rsid w:val="00304960"/>
    <w:rsid w:val="00307993"/>
    <w:rsid w:val="00312F00"/>
    <w:rsid w:val="00317D62"/>
    <w:rsid w:val="0032070A"/>
    <w:rsid w:val="00322FF4"/>
    <w:rsid w:val="0032511F"/>
    <w:rsid w:val="00325904"/>
    <w:rsid w:val="00330151"/>
    <w:rsid w:val="00330865"/>
    <w:rsid w:val="00330AF1"/>
    <w:rsid w:val="0033320D"/>
    <w:rsid w:val="00333992"/>
    <w:rsid w:val="0033610E"/>
    <w:rsid w:val="0034215C"/>
    <w:rsid w:val="00342A22"/>
    <w:rsid w:val="0034321E"/>
    <w:rsid w:val="00345124"/>
    <w:rsid w:val="00357AC1"/>
    <w:rsid w:val="00362235"/>
    <w:rsid w:val="00362305"/>
    <w:rsid w:val="00363561"/>
    <w:rsid w:val="003641CD"/>
    <w:rsid w:val="00364975"/>
    <w:rsid w:val="00364E19"/>
    <w:rsid w:val="0037422E"/>
    <w:rsid w:val="00377190"/>
    <w:rsid w:val="00382A4B"/>
    <w:rsid w:val="0038501E"/>
    <w:rsid w:val="00393844"/>
    <w:rsid w:val="00393CC4"/>
    <w:rsid w:val="00394202"/>
    <w:rsid w:val="00396360"/>
    <w:rsid w:val="00396E7E"/>
    <w:rsid w:val="003A3620"/>
    <w:rsid w:val="003A4067"/>
    <w:rsid w:val="003B5C7E"/>
    <w:rsid w:val="003C2E3E"/>
    <w:rsid w:val="003E24A9"/>
    <w:rsid w:val="003E2A94"/>
    <w:rsid w:val="003F4605"/>
    <w:rsid w:val="003F6D56"/>
    <w:rsid w:val="0040667B"/>
    <w:rsid w:val="0041008B"/>
    <w:rsid w:val="004104D5"/>
    <w:rsid w:val="00411E38"/>
    <w:rsid w:val="00412CDA"/>
    <w:rsid w:val="00414762"/>
    <w:rsid w:val="00421665"/>
    <w:rsid w:val="00421783"/>
    <w:rsid w:val="004220FC"/>
    <w:rsid w:val="00431846"/>
    <w:rsid w:val="004330C9"/>
    <w:rsid w:val="00434DCC"/>
    <w:rsid w:val="0043779C"/>
    <w:rsid w:val="00442EE1"/>
    <w:rsid w:val="004432E3"/>
    <w:rsid w:val="0044699E"/>
    <w:rsid w:val="00450409"/>
    <w:rsid w:val="004513B5"/>
    <w:rsid w:val="004524F3"/>
    <w:rsid w:val="00461D49"/>
    <w:rsid w:val="00466A04"/>
    <w:rsid w:val="00471A73"/>
    <w:rsid w:val="004729D7"/>
    <w:rsid w:val="00476D1E"/>
    <w:rsid w:val="00477DCD"/>
    <w:rsid w:val="00495866"/>
    <w:rsid w:val="00495CEE"/>
    <w:rsid w:val="004A0F40"/>
    <w:rsid w:val="004A3763"/>
    <w:rsid w:val="004A6545"/>
    <w:rsid w:val="004B0CD3"/>
    <w:rsid w:val="004B59EC"/>
    <w:rsid w:val="004C0002"/>
    <w:rsid w:val="004C33BE"/>
    <w:rsid w:val="004C63C9"/>
    <w:rsid w:val="004C73D5"/>
    <w:rsid w:val="004D1A4A"/>
    <w:rsid w:val="004D1FA7"/>
    <w:rsid w:val="004D6A9E"/>
    <w:rsid w:val="004E0E4D"/>
    <w:rsid w:val="004E2C9F"/>
    <w:rsid w:val="004E2F19"/>
    <w:rsid w:val="004E44E4"/>
    <w:rsid w:val="004E5CED"/>
    <w:rsid w:val="004E6035"/>
    <w:rsid w:val="004F2C1A"/>
    <w:rsid w:val="004F590E"/>
    <w:rsid w:val="004F5919"/>
    <w:rsid w:val="004F6655"/>
    <w:rsid w:val="00502820"/>
    <w:rsid w:val="00502AA0"/>
    <w:rsid w:val="00502BFA"/>
    <w:rsid w:val="00506CCA"/>
    <w:rsid w:val="00512384"/>
    <w:rsid w:val="00512877"/>
    <w:rsid w:val="0051459A"/>
    <w:rsid w:val="00522462"/>
    <w:rsid w:val="005318BC"/>
    <w:rsid w:val="00533152"/>
    <w:rsid w:val="0053603A"/>
    <w:rsid w:val="005375EE"/>
    <w:rsid w:val="00543DE5"/>
    <w:rsid w:val="0054650F"/>
    <w:rsid w:val="00547ED1"/>
    <w:rsid w:val="00551949"/>
    <w:rsid w:val="0056111D"/>
    <w:rsid w:val="00564E69"/>
    <w:rsid w:val="00564F96"/>
    <w:rsid w:val="00567CF5"/>
    <w:rsid w:val="00570D2F"/>
    <w:rsid w:val="00572079"/>
    <w:rsid w:val="0057224C"/>
    <w:rsid w:val="00572E9E"/>
    <w:rsid w:val="00580FB9"/>
    <w:rsid w:val="00581705"/>
    <w:rsid w:val="0058345A"/>
    <w:rsid w:val="00583765"/>
    <w:rsid w:val="005848D3"/>
    <w:rsid w:val="00591244"/>
    <w:rsid w:val="00597EDF"/>
    <w:rsid w:val="005A361A"/>
    <w:rsid w:val="005A46DD"/>
    <w:rsid w:val="005B04B2"/>
    <w:rsid w:val="005B31B2"/>
    <w:rsid w:val="005B3747"/>
    <w:rsid w:val="005B6EE9"/>
    <w:rsid w:val="005C732E"/>
    <w:rsid w:val="005D2A22"/>
    <w:rsid w:val="005D3B60"/>
    <w:rsid w:val="005E4D5E"/>
    <w:rsid w:val="005E527B"/>
    <w:rsid w:val="005E711B"/>
    <w:rsid w:val="005E7258"/>
    <w:rsid w:val="005F2D92"/>
    <w:rsid w:val="005F3F3B"/>
    <w:rsid w:val="005F700F"/>
    <w:rsid w:val="005F71D0"/>
    <w:rsid w:val="006047FE"/>
    <w:rsid w:val="006069C6"/>
    <w:rsid w:val="00616CDD"/>
    <w:rsid w:val="0062001A"/>
    <w:rsid w:val="00622AC1"/>
    <w:rsid w:val="00625AF7"/>
    <w:rsid w:val="006303C2"/>
    <w:rsid w:val="0063091B"/>
    <w:rsid w:val="00631098"/>
    <w:rsid w:val="0063441D"/>
    <w:rsid w:val="006354ED"/>
    <w:rsid w:val="0064197F"/>
    <w:rsid w:val="006444B7"/>
    <w:rsid w:val="0064530A"/>
    <w:rsid w:val="0065234D"/>
    <w:rsid w:val="00653B4F"/>
    <w:rsid w:val="00662A7E"/>
    <w:rsid w:val="0066669F"/>
    <w:rsid w:val="00671E81"/>
    <w:rsid w:val="00680DCB"/>
    <w:rsid w:val="0068283D"/>
    <w:rsid w:val="00682F86"/>
    <w:rsid w:val="006842DF"/>
    <w:rsid w:val="00684884"/>
    <w:rsid w:val="00684BDA"/>
    <w:rsid w:val="00686E35"/>
    <w:rsid w:val="00691E2D"/>
    <w:rsid w:val="00692EAA"/>
    <w:rsid w:val="00693EA4"/>
    <w:rsid w:val="006945C3"/>
    <w:rsid w:val="006949B4"/>
    <w:rsid w:val="0069783D"/>
    <w:rsid w:val="006A21EA"/>
    <w:rsid w:val="006A2994"/>
    <w:rsid w:val="006C1710"/>
    <w:rsid w:val="006C1DDD"/>
    <w:rsid w:val="006C5A46"/>
    <w:rsid w:val="006D0AB9"/>
    <w:rsid w:val="006D1F26"/>
    <w:rsid w:val="006D62F9"/>
    <w:rsid w:val="006E20BF"/>
    <w:rsid w:val="006E37B1"/>
    <w:rsid w:val="006F05BD"/>
    <w:rsid w:val="006F232F"/>
    <w:rsid w:val="006F24B9"/>
    <w:rsid w:val="006F5418"/>
    <w:rsid w:val="006F5D30"/>
    <w:rsid w:val="00700496"/>
    <w:rsid w:val="0071274C"/>
    <w:rsid w:val="00716043"/>
    <w:rsid w:val="00716279"/>
    <w:rsid w:val="007239BE"/>
    <w:rsid w:val="00724CDA"/>
    <w:rsid w:val="007310DE"/>
    <w:rsid w:val="007349EF"/>
    <w:rsid w:val="00734B3D"/>
    <w:rsid w:val="00742FBC"/>
    <w:rsid w:val="007441CA"/>
    <w:rsid w:val="00747285"/>
    <w:rsid w:val="007551B9"/>
    <w:rsid w:val="007563D7"/>
    <w:rsid w:val="00771CBE"/>
    <w:rsid w:val="00774179"/>
    <w:rsid w:val="007772EF"/>
    <w:rsid w:val="007814F8"/>
    <w:rsid w:val="00782DE2"/>
    <w:rsid w:val="00791EB2"/>
    <w:rsid w:val="007954C3"/>
    <w:rsid w:val="00796A8B"/>
    <w:rsid w:val="007A47A4"/>
    <w:rsid w:val="007B23E0"/>
    <w:rsid w:val="007B2B43"/>
    <w:rsid w:val="007B2FDB"/>
    <w:rsid w:val="007B5365"/>
    <w:rsid w:val="007C0B14"/>
    <w:rsid w:val="007C4903"/>
    <w:rsid w:val="007D5637"/>
    <w:rsid w:val="007E02F3"/>
    <w:rsid w:val="007E12CB"/>
    <w:rsid w:val="007E1BEF"/>
    <w:rsid w:val="007E6095"/>
    <w:rsid w:val="007F403C"/>
    <w:rsid w:val="00806C52"/>
    <w:rsid w:val="00807E02"/>
    <w:rsid w:val="0081608E"/>
    <w:rsid w:val="008171D0"/>
    <w:rsid w:val="00817A0E"/>
    <w:rsid w:val="00824DCF"/>
    <w:rsid w:val="00825C9B"/>
    <w:rsid w:val="00827CD6"/>
    <w:rsid w:val="0083017E"/>
    <w:rsid w:val="00835F7D"/>
    <w:rsid w:val="0084017F"/>
    <w:rsid w:val="008414FD"/>
    <w:rsid w:val="00846947"/>
    <w:rsid w:val="0085075B"/>
    <w:rsid w:val="00852886"/>
    <w:rsid w:val="00852973"/>
    <w:rsid w:val="00854E17"/>
    <w:rsid w:val="00855B82"/>
    <w:rsid w:val="0085788C"/>
    <w:rsid w:val="008658AB"/>
    <w:rsid w:val="00865CC3"/>
    <w:rsid w:val="0086703A"/>
    <w:rsid w:val="00873383"/>
    <w:rsid w:val="00873DA3"/>
    <w:rsid w:val="008800E3"/>
    <w:rsid w:val="00880681"/>
    <w:rsid w:val="008806B5"/>
    <w:rsid w:val="0088125C"/>
    <w:rsid w:val="008834FD"/>
    <w:rsid w:val="008914BC"/>
    <w:rsid w:val="00894E1C"/>
    <w:rsid w:val="00897041"/>
    <w:rsid w:val="00897694"/>
    <w:rsid w:val="008A3043"/>
    <w:rsid w:val="008A7CC5"/>
    <w:rsid w:val="008B2873"/>
    <w:rsid w:val="008B30B3"/>
    <w:rsid w:val="008B7F6B"/>
    <w:rsid w:val="008D13CA"/>
    <w:rsid w:val="008D21F7"/>
    <w:rsid w:val="008D3497"/>
    <w:rsid w:val="008D375C"/>
    <w:rsid w:val="008D4CE9"/>
    <w:rsid w:val="008D655A"/>
    <w:rsid w:val="008F151F"/>
    <w:rsid w:val="009025D8"/>
    <w:rsid w:val="00905297"/>
    <w:rsid w:val="009062D0"/>
    <w:rsid w:val="00906426"/>
    <w:rsid w:val="00912F03"/>
    <w:rsid w:val="00914142"/>
    <w:rsid w:val="00922B7A"/>
    <w:rsid w:val="00923DD6"/>
    <w:rsid w:val="0093738F"/>
    <w:rsid w:val="009415ED"/>
    <w:rsid w:val="00942B6D"/>
    <w:rsid w:val="00945FAC"/>
    <w:rsid w:val="0095127E"/>
    <w:rsid w:val="009535C0"/>
    <w:rsid w:val="00954158"/>
    <w:rsid w:val="00955E6F"/>
    <w:rsid w:val="00957D0C"/>
    <w:rsid w:val="009605DD"/>
    <w:rsid w:val="009666E8"/>
    <w:rsid w:val="0097146F"/>
    <w:rsid w:val="00971980"/>
    <w:rsid w:val="009744EF"/>
    <w:rsid w:val="00981DCE"/>
    <w:rsid w:val="0098277E"/>
    <w:rsid w:val="00982AC0"/>
    <w:rsid w:val="00984762"/>
    <w:rsid w:val="009853B4"/>
    <w:rsid w:val="009A0616"/>
    <w:rsid w:val="009B150F"/>
    <w:rsid w:val="009B5C70"/>
    <w:rsid w:val="009B5E06"/>
    <w:rsid w:val="009C202D"/>
    <w:rsid w:val="009C2D50"/>
    <w:rsid w:val="009C4711"/>
    <w:rsid w:val="009C68F0"/>
    <w:rsid w:val="009D1B67"/>
    <w:rsid w:val="009D3D33"/>
    <w:rsid w:val="009E0633"/>
    <w:rsid w:val="009E34C8"/>
    <w:rsid w:val="009E71D8"/>
    <w:rsid w:val="009F0150"/>
    <w:rsid w:val="009F14F8"/>
    <w:rsid w:val="009F3A9D"/>
    <w:rsid w:val="00A047F3"/>
    <w:rsid w:val="00A058F5"/>
    <w:rsid w:val="00A144B3"/>
    <w:rsid w:val="00A14B5F"/>
    <w:rsid w:val="00A2220C"/>
    <w:rsid w:val="00A25CF9"/>
    <w:rsid w:val="00A27E5B"/>
    <w:rsid w:val="00A32AB5"/>
    <w:rsid w:val="00A37B5E"/>
    <w:rsid w:val="00A41B91"/>
    <w:rsid w:val="00A45024"/>
    <w:rsid w:val="00A45F5A"/>
    <w:rsid w:val="00A477FF"/>
    <w:rsid w:val="00A542C6"/>
    <w:rsid w:val="00A567F7"/>
    <w:rsid w:val="00A575D6"/>
    <w:rsid w:val="00A57D28"/>
    <w:rsid w:val="00A60515"/>
    <w:rsid w:val="00A6304B"/>
    <w:rsid w:val="00A63630"/>
    <w:rsid w:val="00A64145"/>
    <w:rsid w:val="00A71CC6"/>
    <w:rsid w:val="00A7306D"/>
    <w:rsid w:val="00A75629"/>
    <w:rsid w:val="00A768D1"/>
    <w:rsid w:val="00A95835"/>
    <w:rsid w:val="00AA1C80"/>
    <w:rsid w:val="00AA301B"/>
    <w:rsid w:val="00AA3849"/>
    <w:rsid w:val="00AB24BE"/>
    <w:rsid w:val="00AC1DA0"/>
    <w:rsid w:val="00AC388D"/>
    <w:rsid w:val="00AD65F2"/>
    <w:rsid w:val="00AE1C7D"/>
    <w:rsid w:val="00AE1CA3"/>
    <w:rsid w:val="00AE22E6"/>
    <w:rsid w:val="00AE2CE7"/>
    <w:rsid w:val="00AE49C7"/>
    <w:rsid w:val="00AE4FAE"/>
    <w:rsid w:val="00AF0100"/>
    <w:rsid w:val="00AF3D4F"/>
    <w:rsid w:val="00AF51B3"/>
    <w:rsid w:val="00B0127B"/>
    <w:rsid w:val="00B01826"/>
    <w:rsid w:val="00B01D38"/>
    <w:rsid w:val="00B03BD8"/>
    <w:rsid w:val="00B07FFA"/>
    <w:rsid w:val="00B105E1"/>
    <w:rsid w:val="00B20F95"/>
    <w:rsid w:val="00B2275B"/>
    <w:rsid w:val="00B27970"/>
    <w:rsid w:val="00B27DC4"/>
    <w:rsid w:val="00B37140"/>
    <w:rsid w:val="00B372D2"/>
    <w:rsid w:val="00B40E0B"/>
    <w:rsid w:val="00B46332"/>
    <w:rsid w:val="00B51AB4"/>
    <w:rsid w:val="00B51E39"/>
    <w:rsid w:val="00B54F93"/>
    <w:rsid w:val="00B570DC"/>
    <w:rsid w:val="00B60BC9"/>
    <w:rsid w:val="00B62A79"/>
    <w:rsid w:val="00B63133"/>
    <w:rsid w:val="00B66BA6"/>
    <w:rsid w:val="00B704E8"/>
    <w:rsid w:val="00B74867"/>
    <w:rsid w:val="00B77235"/>
    <w:rsid w:val="00B803CD"/>
    <w:rsid w:val="00B81991"/>
    <w:rsid w:val="00B8286E"/>
    <w:rsid w:val="00B8358D"/>
    <w:rsid w:val="00B8632C"/>
    <w:rsid w:val="00B86532"/>
    <w:rsid w:val="00B90432"/>
    <w:rsid w:val="00B904D5"/>
    <w:rsid w:val="00B90AFF"/>
    <w:rsid w:val="00BA0D7B"/>
    <w:rsid w:val="00BA1131"/>
    <w:rsid w:val="00BA7758"/>
    <w:rsid w:val="00BB0EF4"/>
    <w:rsid w:val="00BB4ED8"/>
    <w:rsid w:val="00BB5D0C"/>
    <w:rsid w:val="00BC18B3"/>
    <w:rsid w:val="00BC2E3B"/>
    <w:rsid w:val="00BC374B"/>
    <w:rsid w:val="00BD001E"/>
    <w:rsid w:val="00BD3C4E"/>
    <w:rsid w:val="00BD60C0"/>
    <w:rsid w:val="00BE0806"/>
    <w:rsid w:val="00BE08A3"/>
    <w:rsid w:val="00BE6C93"/>
    <w:rsid w:val="00BE7BFF"/>
    <w:rsid w:val="00BF3E94"/>
    <w:rsid w:val="00C01BD5"/>
    <w:rsid w:val="00C23387"/>
    <w:rsid w:val="00C25FAE"/>
    <w:rsid w:val="00C356DB"/>
    <w:rsid w:val="00C4020D"/>
    <w:rsid w:val="00C43474"/>
    <w:rsid w:val="00C52AF2"/>
    <w:rsid w:val="00C55A1B"/>
    <w:rsid w:val="00C579F5"/>
    <w:rsid w:val="00C57DFC"/>
    <w:rsid w:val="00C603B3"/>
    <w:rsid w:val="00C60BFD"/>
    <w:rsid w:val="00C631C4"/>
    <w:rsid w:val="00C71F05"/>
    <w:rsid w:val="00C743ED"/>
    <w:rsid w:val="00C8214B"/>
    <w:rsid w:val="00C824BA"/>
    <w:rsid w:val="00C856E6"/>
    <w:rsid w:val="00C8662C"/>
    <w:rsid w:val="00C91E7F"/>
    <w:rsid w:val="00C92C09"/>
    <w:rsid w:val="00C96DFC"/>
    <w:rsid w:val="00C979AC"/>
    <w:rsid w:val="00C97DC7"/>
    <w:rsid w:val="00CA1773"/>
    <w:rsid w:val="00CA59F0"/>
    <w:rsid w:val="00CA67C5"/>
    <w:rsid w:val="00CB55CF"/>
    <w:rsid w:val="00CB629C"/>
    <w:rsid w:val="00CC6504"/>
    <w:rsid w:val="00CC6666"/>
    <w:rsid w:val="00CD4E12"/>
    <w:rsid w:val="00CD630C"/>
    <w:rsid w:val="00CD788D"/>
    <w:rsid w:val="00CE0122"/>
    <w:rsid w:val="00CE1737"/>
    <w:rsid w:val="00CF2DAC"/>
    <w:rsid w:val="00CF51D1"/>
    <w:rsid w:val="00D0140F"/>
    <w:rsid w:val="00D01884"/>
    <w:rsid w:val="00D03398"/>
    <w:rsid w:val="00D07B10"/>
    <w:rsid w:val="00D1144F"/>
    <w:rsid w:val="00D1435E"/>
    <w:rsid w:val="00D1531F"/>
    <w:rsid w:val="00D16735"/>
    <w:rsid w:val="00D208FB"/>
    <w:rsid w:val="00D307B1"/>
    <w:rsid w:val="00D31310"/>
    <w:rsid w:val="00D33CA0"/>
    <w:rsid w:val="00D3571F"/>
    <w:rsid w:val="00D40A21"/>
    <w:rsid w:val="00D43FB7"/>
    <w:rsid w:val="00D45803"/>
    <w:rsid w:val="00D4663E"/>
    <w:rsid w:val="00D52FCC"/>
    <w:rsid w:val="00D60331"/>
    <w:rsid w:val="00D65F15"/>
    <w:rsid w:val="00D66A75"/>
    <w:rsid w:val="00D71620"/>
    <w:rsid w:val="00D72E8E"/>
    <w:rsid w:val="00D77C29"/>
    <w:rsid w:val="00D80DF5"/>
    <w:rsid w:val="00D82B52"/>
    <w:rsid w:val="00D84218"/>
    <w:rsid w:val="00D85168"/>
    <w:rsid w:val="00D948FF"/>
    <w:rsid w:val="00DA4314"/>
    <w:rsid w:val="00DA43E6"/>
    <w:rsid w:val="00DB0EB5"/>
    <w:rsid w:val="00DB39C2"/>
    <w:rsid w:val="00DC190E"/>
    <w:rsid w:val="00DC7D84"/>
    <w:rsid w:val="00DD0273"/>
    <w:rsid w:val="00DD1F39"/>
    <w:rsid w:val="00DD2819"/>
    <w:rsid w:val="00DD2A2C"/>
    <w:rsid w:val="00DD4237"/>
    <w:rsid w:val="00DD47B7"/>
    <w:rsid w:val="00DD4BF6"/>
    <w:rsid w:val="00DD5037"/>
    <w:rsid w:val="00DE28EA"/>
    <w:rsid w:val="00DE4B95"/>
    <w:rsid w:val="00DE7FBA"/>
    <w:rsid w:val="00DF0644"/>
    <w:rsid w:val="00DF4EAC"/>
    <w:rsid w:val="00E0356A"/>
    <w:rsid w:val="00E10736"/>
    <w:rsid w:val="00E12B67"/>
    <w:rsid w:val="00E139A1"/>
    <w:rsid w:val="00E13B52"/>
    <w:rsid w:val="00E146E8"/>
    <w:rsid w:val="00E14970"/>
    <w:rsid w:val="00E3505B"/>
    <w:rsid w:val="00E36532"/>
    <w:rsid w:val="00E41A7D"/>
    <w:rsid w:val="00E438A6"/>
    <w:rsid w:val="00E51CDC"/>
    <w:rsid w:val="00E5212E"/>
    <w:rsid w:val="00E56030"/>
    <w:rsid w:val="00E57994"/>
    <w:rsid w:val="00E61977"/>
    <w:rsid w:val="00E62F91"/>
    <w:rsid w:val="00E63680"/>
    <w:rsid w:val="00E67541"/>
    <w:rsid w:val="00E679F6"/>
    <w:rsid w:val="00E71044"/>
    <w:rsid w:val="00E7396F"/>
    <w:rsid w:val="00E746D1"/>
    <w:rsid w:val="00E759CE"/>
    <w:rsid w:val="00E763E6"/>
    <w:rsid w:val="00E774E5"/>
    <w:rsid w:val="00E819FB"/>
    <w:rsid w:val="00E82AF4"/>
    <w:rsid w:val="00E84209"/>
    <w:rsid w:val="00E86812"/>
    <w:rsid w:val="00E921BF"/>
    <w:rsid w:val="00E93195"/>
    <w:rsid w:val="00E9477D"/>
    <w:rsid w:val="00E95459"/>
    <w:rsid w:val="00E95DC3"/>
    <w:rsid w:val="00EA2C1D"/>
    <w:rsid w:val="00EA2F81"/>
    <w:rsid w:val="00EB0156"/>
    <w:rsid w:val="00EB3B5B"/>
    <w:rsid w:val="00EB56DB"/>
    <w:rsid w:val="00EB5811"/>
    <w:rsid w:val="00EB796D"/>
    <w:rsid w:val="00EC3E52"/>
    <w:rsid w:val="00EC48EC"/>
    <w:rsid w:val="00EC743C"/>
    <w:rsid w:val="00EE2E47"/>
    <w:rsid w:val="00EF1066"/>
    <w:rsid w:val="00EF6228"/>
    <w:rsid w:val="00F002B8"/>
    <w:rsid w:val="00F03ABC"/>
    <w:rsid w:val="00F0488E"/>
    <w:rsid w:val="00F060B6"/>
    <w:rsid w:val="00F06255"/>
    <w:rsid w:val="00F11F7D"/>
    <w:rsid w:val="00F1348F"/>
    <w:rsid w:val="00F13A66"/>
    <w:rsid w:val="00F161DA"/>
    <w:rsid w:val="00F20FE4"/>
    <w:rsid w:val="00F24FB2"/>
    <w:rsid w:val="00F25ADE"/>
    <w:rsid w:val="00F264AF"/>
    <w:rsid w:val="00F277BF"/>
    <w:rsid w:val="00F30469"/>
    <w:rsid w:val="00F311A6"/>
    <w:rsid w:val="00F3121D"/>
    <w:rsid w:val="00F3174E"/>
    <w:rsid w:val="00F32425"/>
    <w:rsid w:val="00F37AFB"/>
    <w:rsid w:val="00F40AA8"/>
    <w:rsid w:val="00F4712D"/>
    <w:rsid w:val="00F477C9"/>
    <w:rsid w:val="00F52D6A"/>
    <w:rsid w:val="00F55FFB"/>
    <w:rsid w:val="00F572F0"/>
    <w:rsid w:val="00F6110D"/>
    <w:rsid w:val="00F61BF7"/>
    <w:rsid w:val="00F63514"/>
    <w:rsid w:val="00F65544"/>
    <w:rsid w:val="00F66D45"/>
    <w:rsid w:val="00F66E01"/>
    <w:rsid w:val="00F66EBD"/>
    <w:rsid w:val="00F736E9"/>
    <w:rsid w:val="00F75CFD"/>
    <w:rsid w:val="00F92EA0"/>
    <w:rsid w:val="00F939A8"/>
    <w:rsid w:val="00F95892"/>
    <w:rsid w:val="00F9693F"/>
    <w:rsid w:val="00FA0CE8"/>
    <w:rsid w:val="00FA3952"/>
    <w:rsid w:val="00FA7649"/>
    <w:rsid w:val="00FB011D"/>
    <w:rsid w:val="00FB1ABB"/>
    <w:rsid w:val="00FB2242"/>
    <w:rsid w:val="00FB22D1"/>
    <w:rsid w:val="00FB70E5"/>
    <w:rsid w:val="00FC3489"/>
    <w:rsid w:val="00FC5182"/>
    <w:rsid w:val="00FC6DE3"/>
    <w:rsid w:val="00FD36C4"/>
    <w:rsid w:val="00FD69E9"/>
    <w:rsid w:val="00FE215B"/>
    <w:rsid w:val="00FE4115"/>
    <w:rsid w:val="00FE55BC"/>
    <w:rsid w:val="00FE5E28"/>
    <w:rsid w:val="00FF0AA7"/>
    <w:rsid w:val="00FF18BA"/>
    <w:rsid w:val="00FF5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D1E742"/>
  <w15:docId w15:val="{44115709-46D5-4ACA-A8C3-3F526CC1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B2FD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6E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8469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jc w:val="both"/>
    </w:pPr>
  </w:style>
  <w:style w:type="table" w:styleId="Mkatabulky">
    <w:name w:val="Table Grid"/>
    <w:basedOn w:val="Normlntabulka"/>
    <w:uiPriority w:val="59"/>
    <w:rsid w:val="00FA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FA7649"/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6354ED"/>
    <w:pPr>
      <w:ind w:left="708"/>
    </w:pPr>
  </w:style>
  <w:style w:type="paragraph" w:styleId="Textbubliny">
    <w:name w:val="Balloon Text"/>
    <w:basedOn w:val="Normln"/>
    <w:link w:val="TextbublinyChar"/>
    <w:rsid w:val="004E44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44E4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0E165B"/>
    <w:rPr>
      <w:b/>
      <w:bCs/>
      <w:i w:val="0"/>
      <w:iCs w:val="0"/>
    </w:rPr>
  </w:style>
  <w:style w:type="character" w:customStyle="1" w:styleId="st">
    <w:name w:val="st"/>
    <w:basedOn w:val="Standardnpsmoodstavce"/>
    <w:rsid w:val="000E165B"/>
  </w:style>
  <w:style w:type="character" w:styleId="Sledovanodkaz">
    <w:name w:val="FollowedHyperlink"/>
    <w:basedOn w:val="Standardnpsmoodstavce"/>
    <w:semiHidden/>
    <w:unhideWhenUsed/>
    <w:rsid w:val="00700496"/>
    <w:rPr>
      <w:color w:val="800080" w:themeColor="followedHyperlink"/>
      <w:u w:val="single"/>
    </w:rPr>
  </w:style>
  <w:style w:type="character" w:customStyle="1" w:styleId="Nadpis6Char">
    <w:name w:val="Nadpis 6 Char"/>
    <w:basedOn w:val="Standardnpsmoodstavce"/>
    <w:link w:val="Nadpis6"/>
    <w:rsid w:val="008469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B2B43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B2B43"/>
    <w:rPr>
      <w:rFonts w:ascii="Arial" w:eastAsiaTheme="minorHAnsi" w:hAnsi="Arial" w:cs="Arial"/>
      <w:sz w:val="22"/>
      <w:szCs w:val="22"/>
      <w:lang w:eastAsia="en-US"/>
    </w:rPr>
  </w:style>
  <w:style w:type="character" w:styleId="Odkaznakoment">
    <w:name w:val="annotation reference"/>
    <w:rsid w:val="00291618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16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91618"/>
  </w:style>
  <w:style w:type="character" w:customStyle="1" w:styleId="ZkladntextChar">
    <w:name w:val="Základní text Char"/>
    <w:basedOn w:val="Standardnpsmoodstavce"/>
    <w:link w:val="Zkladntext"/>
    <w:rsid w:val="00E5603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12F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12F0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438A6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D1531F"/>
    <w:rPr>
      <w:rFonts w:ascii="Arial" w:hAnsi="Arial"/>
      <w:sz w:val="24"/>
    </w:rPr>
  </w:style>
  <w:style w:type="paragraph" w:styleId="Revize">
    <w:name w:val="Revision"/>
    <w:hidden/>
    <w:uiPriority w:val="99"/>
    <w:semiHidden/>
    <w:rsid w:val="00C71F0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5B6E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ucerova@kav.c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b.cas.cz/asep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cr.cz/cs/veda-a-vyzkum/podpora-vyzkumu/aktualni-vyzvy-av-c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ucerova@kav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i.avcr.cz/miranda2/export/sitesavcr/data.avcr.cz/interni/Dokumenty/Interni_normy/pdf/IN13-04.pdf" TargetMode="External"/><Relationship Id="rId14" Type="http://schemas.openxmlformats.org/officeDocument/2006/relationships/hyperlink" Target="https://www.avcr.cz/cs/veda-a-vyzkum/podpora-vyzkumu/aktualni-vyzvy-av-cr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8638-E87F-4D85-82C3-D61A307A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1641</Words>
  <Characters>9807</Characters>
  <Application>Microsoft Office Word</Application>
  <DocSecurity>0</DocSecurity>
  <Lines>245</Lines>
  <Paragraphs>130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AV</Company>
  <LinksUpToDate>false</LinksUpToDate>
  <CharactersWithSpaces>11318</CharactersWithSpaces>
  <SharedDoc>false</SharedDoc>
  <HLinks>
    <vt:vector size="6" baseType="variant">
      <vt:variant>
        <vt:i4>4390952</vt:i4>
      </vt:variant>
      <vt:variant>
        <vt:i4>0</vt:i4>
      </vt:variant>
      <vt:variant>
        <vt:i4>0</vt:i4>
      </vt:variant>
      <vt:variant>
        <vt:i4>5</vt:i4>
      </vt:variant>
      <vt:variant>
        <vt:lpwstr>mailto:vlachova@ssc.cas.cz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</dc:creator>
  <cp:lastModifiedBy>Kresl Zdeněk</cp:lastModifiedBy>
  <cp:revision>9</cp:revision>
  <cp:lastPrinted>2024-01-16T08:14:00Z</cp:lastPrinted>
  <dcterms:created xsi:type="dcterms:W3CDTF">2025-01-12T19:22:00Z</dcterms:created>
  <dcterms:modified xsi:type="dcterms:W3CDTF">2025-01-15T08:23:00Z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08c645b218bab8b1a39c81307368015e66368014fc1ed914107f8b26e9857bb0</vt:lpwstr>
  </property>
</Properties>
</file>